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8DF" w14:textId="30723708" w:rsidR="00F81693" w:rsidRPr="003C60E1" w:rsidRDefault="00E90C1F" w:rsidP="00F81693">
      <w:pPr>
        <w:autoSpaceDE w:val="0"/>
        <w:autoSpaceDN w:val="0"/>
        <w:adjustRightInd w:val="0"/>
        <w:spacing w:after="0" w:line="240" w:lineRule="auto"/>
        <w:jc w:val="center"/>
        <w:rPr>
          <w:rFonts w:asciiTheme="majorHAnsi" w:hAnsiTheme="majorHAnsi" w:cs="Cambria-Bold"/>
          <w:b/>
          <w:bCs/>
          <w:sz w:val="24"/>
          <w:szCs w:val="24"/>
        </w:rPr>
      </w:pPr>
      <w:bookmarkStart w:id="0" w:name="_Hlk144911653"/>
      <w:r w:rsidRPr="003C60E1">
        <w:rPr>
          <w:rFonts w:asciiTheme="majorHAnsi" w:hAnsiTheme="majorHAnsi"/>
          <w:noProof/>
          <w:sz w:val="24"/>
          <w:szCs w:val="24"/>
        </w:rPr>
        <w:drawing>
          <wp:inline distT="0" distB="0" distL="0" distR="0" wp14:anchorId="677CB179" wp14:editId="35B1583B">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5F745F19" w:rsidR="00F81693" w:rsidRPr="003C60E1" w:rsidRDefault="00F81693" w:rsidP="006A5055">
      <w:pPr>
        <w:autoSpaceDE w:val="0"/>
        <w:autoSpaceDN w:val="0"/>
        <w:adjustRightInd w:val="0"/>
        <w:spacing w:after="0" w:line="240" w:lineRule="auto"/>
        <w:rPr>
          <w:rFonts w:asciiTheme="majorHAnsi" w:hAnsiTheme="majorHAnsi" w:cs="Cambria-Bold"/>
          <w:b/>
          <w:bCs/>
          <w:sz w:val="24"/>
          <w:szCs w:val="24"/>
        </w:rPr>
      </w:pPr>
    </w:p>
    <w:p w14:paraId="555D0EBC" w14:textId="3AB41382" w:rsidR="00F81693" w:rsidRPr="003C60E1" w:rsidRDefault="00C5350F" w:rsidP="00120B9C">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FEBRUARY 13</w:t>
      </w:r>
      <w:r w:rsidR="00DD33B7">
        <w:rPr>
          <w:rFonts w:asciiTheme="majorHAnsi" w:hAnsiTheme="majorHAnsi" w:cs="Cambria-Bold"/>
          <w:b/>
          <w:bCs/>
          <w:sz w:val="24"/>
          <w:szCs w:val="24"/>
        </w:rPr>
        <w:t>,</w:t>
      </w:r>
      <w:r w:rsidR="006145A7">
        <w:rPr>
          <w:rFonts w:asciiTheme="majorHAnsi" w:hAnsiTheme="majorHAnsi" w:cs="Cambria-Bold"/>
          <w:b/>
          <w:bCs/>
          <w:sz w:val="24"/>
          <w:szCs w:val="24"/>
        </w:rPr>
        <w:t xml:space="preserve"> 202</w:t>
      </w:r>
      <w:r w:rsidR="00FC3612">
        <w:rPr>
          <w:rFonts w:asciiTheme="majorHAnsi" w:hAnsiTheme="majorHAnsi" w:cs="Cambria-Bold"/>
          <w:b/>
          <w:bCs/>
          <w:sz w:val="24"/>
          <w:szCs w:val="24"/>
        </w:rPr>
        <w:t>4</w:t>
      </w:r>
      <w:r w:rsidR="00784644">
        <w:rPr>
          <w:rFonts w:asciiTheme="majorHAnsi" w:hAnsiTheme="majorHAnsi" w:cs="Cambria-Bold"/>
          <w:b/>
          <w:bCs/>
          <w:sz w:val="24"/>
          <w:szCs w:val="24"/>
        </w:rPr>
        <w:t>,</w:t>
      </w:r>
      <w:r w:rsidR="00F81693" w:rsidRPr="003C60E1">
        <w:rPr>
          <w:rFonts w:asciiTheme="majorHAnsi" w:hAnsiTheme="majorHAnsi" w:cs="Cambria-Bold"/>
          <w:b/>
          <w:bCs/>
          <w:sz w:val="24"/>
          <w:szCs w:val="24"/>
        </w:rPr>
        <w:t xml:space="preserve"> MINUTES</w:t>
      </w:r>
    </w:p>
    <w:p w14:paraId="6E0B3084" w14:textId="77777777" w:rsidR="00F81693" w:rsidRPr="00E2197B"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2C0B3951"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The Planning Commission met in a regular session on </w:t>
      </w:r>
      <w:r w:rsidR="00C5350F">
        <w:rPr>
          <w:rFonts w:asciiTheme="majorHAnsi" w:hAnsiTheme="majorHAnsi" w:cs="Cambria"/>
          <w:sz w:val="24"/>
          <w:szCs w:val="24"/>
        </w:rPr>
        <w:t>February 13</w:t>
      </w:r>
      <w:r w:rsidR="001F0C0F" w:rsidRPr="00E2197B">
        <w:rPr>
          <w:rFonts w:asciiTheme="majorHAnsi" w:hAnsiTheme="majorHAnsi" w:cs="Cambria"/>
          <w:sz w:val="24"/>
          <w:szCs w:val="24"/>
        </w:rPr>
        <w:t>, 202</w:t>
      </w:r>
      <w:r w:rsidR="00FC3612">
        <w:rPr>
          <w:rFonts w:asciiTheme="majorHAnsi" w:hAnsiTheme="majorHAnsi" w:cs="Cambria"/>
          <w:sz w:val="24"/>
          <w:szCs w:val="24"/>
        </w:rPr>
        <w:t>4</w:t>
      </w:r>
      <w:r w:rsidRPr="00E2197B">
        <w:rPr>
          <w:rFonts w:asciiTheme="majorHAnsi" w:hAnsiTheme="majorHAnsi" w:cs="Cambria"/>
          <w:sz w:val="24"/>
          <w:szCs w:val="24"/>
        </w:rPr>
        <w:t xml:space="preserve">, at 6:00 p.m. at </w:t>
      </w:r>
      <w:r w:rsidR="003372D7" w:rsidRPr="00E2197B">
        <w:rPr>
          <w:rFonts w:asciiTheme="majorHAnsi" w:hAnsiTheme="majorHAnsi" w:cs="Cambria"/>
          <w:sz w:val="24"/>
          <w:szCs w:val="24"/>
        </w:rPr>
        <w:t>City Hall Board Room, 475 W Commerce Street</w:t>
      </w:r>
      <w:r w:rsidRPr="00E2197B">
        <w:rPr>
          <w:rFonts w:asciiTheme="majorHAnsi" w:hAnsiTheme="majorHAnsi" w:cs="Cambria"/>
          <w:sz w:val="24"/>
          <w:szCs w:val="24"/>
        </w:rPr>
        <w:t xml:space="preserve">. The following Commissioners were present: </w:t>
      </w:r>
      <w:r w:rsidR="00E86571" w:rsidRPr="00E2197B">
        <w:rPr>
          <w:rFonts w:asciiTheme="majorHAnsi" w:hAnsiTheme="majorHAnsi" w:cs="Cambria"/>
          <w:sz w:val="24"/>
          <w:szCs w:val="24"/>
        </w:rPr>
        <w:t xml:space="preserve">Commissioner Ashworth, </w:t>
      </w:r>
      <w:r w:rsidR="00E90C1F">
        <w:rPr>
          <w:rFonts w:asciiTheme="majorHAnsi" w:hAnsiTheme="majorHAnsi" w:cs="Cambria"/>
          <w:sz w:val="24"/>
          <w:szCs w:val="24"/>
        </w:rPr>
        <w:t xml:space="preserve">Commissioner Thorn, </w:t>
      </w:r>
      <w:r w:rsidR="00544FD9" w:rsidRPr="00E2197B">
        <w:rPr>
          <w:rFonts w:asciiTheme="majorHAnsi" w:hAnsiTheme="majorHAnsi" w:cs="Cambria"/>
          <w:sz w:val="24"/>
          <w:szCs w:val="24"/>
        </w:rPr>
        <w:t xml:space="preserve">Commissioner Clark, </w:t>
      </w:r>
      <w:r w:rsidR="007B1692" w:rsidRPr="00E2197B">
        <w:rPr>
          <w:rFonts w:asciiTheme="majorHAnsi" w:hAnsiTheme="majorHAnsi" w:cs="Cambria"/>
          <w:sz w:val="24"/>
          <w:szCs w:val="24"/>
        </w:rPr>
        <w:t xml:space="preserve">Commissioner </w:t>
      </w:r>
      <w:r w:rsidR="00F823F6" w:rsidRPr="00E2197B">
        <w:rPr>
          <w:rFonts w:asciiTheme="majorHAnsi" w:hAnsiTheme="majorHAnsi" w:cs="Cambria"/>
          <w:sz w:val="24"/>
          <w:szCs w:val="24"/>
        </w:rPr>
        <w:t>Max,</w:t>
      </w:r>
      <w:r w:rsidR="00BC5F13" w:rsidRPr="00E2197B">
        <w:rPr>
          <w:rFonts w:asciiTheme="majorHAnsi" w:hAnsiTheme="majorHAnsi" w:cs="Cambria"/>
          <w:sz w:val="24"/>
          <w:szCs w:val="24"/>
        </w:rPr>
        <w:t xml:space="preserve"> </w:t>
      </w:r>
      <w:r w:rsidR="00935B19">
        <w:rPr>
          <w:rFonts w:asciiTheme="majorHAnsi" w:hAnsiTheme="majorHAnsi" w:cs="Cambria"/>
          <w:sz w:val="24"/>
          <w:szCs w:val="24"/>
        </w:rPr>
        <w:t xml:space="preserve">Commissioner Jordan, </w:t>
      </w:r>
      <w:r w:rsidR="00F54DBC">
        <w:rPr>
          <w:rFonts w:asciiTheme="majorHAnsi" w:hAnsiTheme="majorHAnsi" w:cs="Cambria"/>
          <w:sz w:val="24"/>
          <w:szCs w:val="24"/>
        </w:rPr>
        <w:t xml:space="preserve">Commissioner </w:t>
      </w:r>
      <w:r w:rsidR="00E90C1F">
        <w:rPr>
          <w:rFonts w:asciiTheme="majorHAnsi" w:hAnsiTheme="majorHAnsi" w:cs="Cambria"/>
          <w:sz w:val="24"/>
          <w:szCs w:val="24"/>
        </w:rPr>
        <w:t>Hawkins</w:t>
      </w:r>
      <w:r w:rsidR="00F54DBC">
        <w:rPr>
          <w:rFonts w:asciiTheme="majorHAnsi" w:hAnsiTheme="majorHAnsi" w:cs="Cambria"/>
          <w:sz w:val="24"/>
          <w:szCs w:val="24"/>
        </w:rPr>
        <w:t xml:space="preserve">, </w:t>
      </w:r>
      <w:r w:rsidR="00EE265C">
        <w:rPr>
          <w:rFonts w:asciiTheme="majorHAnsi" w:hAnsiTheme="majorHAnsi" w:cs="Cambria"/>
          <w:sz w:val="24"/>
          <w:szCs w:val="24"/>
        </w:rPr>
        <w:t xml:space="preserve">Commissioner Skeen, </w:t>
      </w:r>
      <w:r w:rsidR="00E90C1F">
        <w:rPr>
          <w:rFonts w:asciiTheme="majorHAnsi" w:hAnsiTheme="majorHAnsi" w:cs="Cambria"/>
          <w:sz w:val="24"/>
          <w:szCs w:val="24"/>
        </w:rPr>
        <w:t>and</w:t>
      </w:r>
      <w:r w:rsidR="00F54DBC">
        <w:rPr>
          <w:rFonts w:asciiTheme="majorHAnsi" w:hAnsiTheme="majorHAnsi" w:cs="Cambria"/>
          <w:sz w:val="24"/>
          <w:szCs w:val="24"/>
        </w:rPr>
        <w:t xml:space="preserve"> </w:t>
      </w:r>
      <w:r w:rsidR="00724762" w:rsidRPr="00E2197B">
        <w:rPr>
          <w:rFonts w:asciiTheme="majorHAnsi" w:hAnsiTheme="majorHAnsi" w:cs="Cambria"/>
          <w:sz w:val="24"/>
          <w:szCs w:val="24"/>
        </w:rPr>
        <w:t xml:space="preserve">Commissioner </w:t>
      </w:r>
      <w:r w:rsidR="00E90C1F">
        <w:rPr>
          <w:rFonts w:asciiTheme="majorHAnsi" w:hAnsiTheme="majorHAnsi" w:cs="Cambria"/>
          <w:sz w:val="24"/>
          <w:szCs w:val="24"/>
        </w:rPr>
        <w:t xml:space="preserve">Safley. </w:t>
      </w:r>
      <w:r w:rsidRPr="00E2197B">
        <w:rPr>
          <w:rFonts w:asciiTheme="majorHAnsi" w:hAnsiTheme="majorHAnsi" w:cs="Cambria"/>
          <w:sz w:val="24"/>
          <w:szCs w:val="24"/>
        </w:rPr>
        <w:t xml:space="preserve">The following staff members were also </w:t>
      </w:r>
      <w:r w:rsidR="006145A7" w:rsidRPr="00E2197B">
        <w:rPr>
          <w:rFonts w:asciiTheme="majorHAnsi" w:hAnsiTheme="majorHAnsi" w:cs="Cambria"/>
          <w:sz w:val="24"/>
          <w:szCs w:val="24"/>
        </w:rPr>
        <w:t>present</w:t>
      </w:r>
      <w:r w:rsidR="005D67FD" w:rsidRPr="00E2197B">
        <w:rPr>
          <w:rFonts w:asciiTheme="majorHAnsi" w:hAnsiTheme="majorHAnsi" w:cs="Cambria"/>
          <w:sz w:val="24"/>
          <w:szCs w:val="24"/>
        </w:rPr>
        <w:t xml:space="preserve">, </w:t>
      </w:r>
      <w:r w:rsidR="00935B19">
        <w:rPr>
          <w:rFonts w:asciiTheme="majorHAnsi" w:hAnsiTheme="majorHAnsi" w:cs="Cambria"/>
          <w:sz w:val="24"/>
          <w:szCs w:val="24"/>
        </w:rPr>
        <w:t xml:space="preserve">Josie Gilder, City Attorney, </w:t>
      </w:r>
      <w:r w:rsidR="006571CA" w:rsidRPr="00E2197B">
        <w:rPr>
          <w:rFonts w:asciiTheme="majorHAnsi" w:hAnsiTheme="majorHAnsi" w:cs="Cambria"/>
          <w:sz w:val="24"/>
          <w:szCs w:val="24"/>
        </w:rPr>
        <w:t xml:space="preserve">Kristen </w:t>
      </w:r>
      <w:r w:rsidR="00741B79" w:rsidRPr="00E2197B">
        <w:rPr>
          <w:rFonts w:asciiTheme="majorHAnsi" w:hAnsiTheme="majorHAnsi" w:cs="Cambria"/>
          <w:sz w:val="24"/>
          <w:szCs w:val="24"/>
        </w:rPr>
        <w:t>Duggan,</w:t>
      </w:r>
      <w:r w:rsidR="007B1692" w:rsidRPr="00E2197B">
        <w:rPr>
          <w:rFonts w:asciiTheme="majorHAnsi" w:hAnsiTheme="majorHAnsi" w:cs="Cambria"/>
          <w:sz w:val="24"/>
          <w:szCs w:val="24"/>
        </w:rPr>
        <w:t xml:space="preserve"> and </w:t>
      </w:r>
      <w:r w:rsidR="000C493F" w:rsidRPr="00E2197B">
        <w:rPr>
          <w:rFonts w:asciiTheme="majorHAnsi" w:hAnsiTheme="majorHAnsi" w:cs="Cambria"/>
          <w:sz w:val="24"/>
          <w:szCs w:val="24"/>
        </w:rPr>
        <w:t>Austin Cardosi</w:t>
      </w:r>
      <w:r w:rsidR="007B1692" w:rsidRPr="00E2197B">
        <w:rPr>
          <w:rFonts w:asciiTheme="majorHAnsi" w:hAnsiTheme="majorHAnsi" w:cs="Cambria"/>
          <w:sz w:val="24"/>
          <w:szCs w:val="24"/>
        </w:rPr>
        <w:t>.</w:t>
      </w:r>
    </w:p>
    <w:p w14:paraId="4840FDC4" w14:textId="77777777"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p>
    <w:p w14:paraId="77D34C09" w14:textId="75AB6097" w:rsidR="00137711" w:rsidRPr="00E2197B" w:rsidRDefault="000251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C</w:t>
      </w:r>
      <w:r w:rsidR="00F81693" w:rsidRPr="00E2197B">
        <w:rPr>
          <w:rFonts w:asciiTheme="majorHAnsi" w:hAnsiTheme="majorHAnsi" w:cs="Cambria"/>
          <w:sz w:val="24"/>
          <w:szCs w:val="24"/>
        </w:rPr>
        <w:t xml:space="preserve">ommissioner </w:t>
      </w:r>
      <w:r w:rsidR="00BC5F13" w:rsidRPr="00E2197B">
        <w:rPr>
          <w:rFonts w:asciiTheme="majorHAnsi" w:hAnsiTheme="majorHAnsi" w:cs="Cambria"/>
          <w:sz w:val="24"/>
          <w:szCs w:val="24"/>
        </w:rPr>
        <w:t>Hawkins</w:t>
      </w:r>
      <w:r w:rsidR="00B1557C" w:rsidRPr="00E2197B">
        <w:rPr>
          <w:rFonts w:asciiTheme="majorHAnsi" w:hAnsiTheme="majorHAnsi" w:cs="Cambria"/>
          <w:sz w:val="24"/>
          <w:szCs w:val="24"/>
        </w:rPr>
        <w:t xml:space="preserve"> </w:t>
      </w:r>
      <w:r w:rsidR="00F81693" w:rsidRPr="00E2197B">
        <w:rPr>
          <w:rFonts w:asciiTheme="majorHAnsi" w:hAnsiTheme="majorHAnsi" w:cs="Cambria"/>
          <w:sz w:val="24"/>
          <w:szCs w:val="24"/>
        </w:rPr>
        <w:t>called the meeting to order at 6:</w:t>
      </w:r>
      <w:r w:rsidR="006145A7" w:rsidRPr="00E2197B">
        <w:rPr>
          <w:rFonts w:asciiTheme="majorHAnsi" w:hAnsiTheme="majorHAnsi" w:cs="Cambria"/>
          <w:sz w:val="24"/>
          <w:szCs w:val="24"/>
        </w:rPr>
        <w:t>0</w:t>
      </w:r>
      <w:r w:rsidR="00C5350F">
        <w:rPr>
          <w:rFonts w:asciiTheme="majorHAnsi" w:hAnsiTheme="majorHAnsi" w:cs="Cambria"/>
          <w:sz w:val="24"/>
          <w:szCs w:val="24"/>
        </w:rPr>
        <w:t>0</w:t>
      </w:r>
      <w:r w:rsidR="00F81693" w:rsidRPr="00E2197B">
        <w:rPr>
          <w:rFonts w:asciiTheme="majorHAnsi" w:hAnsiTheme="majorHAnsi" w:cs="Cambria"/>
          <w:sz w:val="24"/>
          <w:szCs w:val="24"/>
        </w:rPr>
        <w:t xml:space="preserve"> p.m</w:t>
      </w:r>
      <w:r w:rsidR="006571CA" w:rsidRPr="00E2197B">
        <w:rPr>
          <w:rFonts w:asciiTheme="majorHAnsi" w:hAnsiTheme="majorHAnsi" w:cs="Cambria"/>
          <w:sz w:val="24"/>
          <w:szCs w:val="24"/>
        </w:rPr>
        <w:t>. and</w:t>
      </w:r>
      <w:r w:rsidR="00580782" w:rsidRPr="00E2197B">
        <w:rPr>
          <w:rFonts w:asciiTheme="majorHAnsi" w:hAnsiTheme="majorHAnsi" w:cs="Cambria"/>
          <w:sz w:val="24"/>
          <w:szCs w:val="24"/>
        </w:rPr>
        <w:t xml:space="preserve"> </w:t>
      </w:r>
      <w:r w:rsidR="00D35D5C" w:rsidRPr="00E2197B">
        <w:rPr>
          <w:rFonts w:asciiTheme="majorHAnsi" w:hAnsiTheme="majorHAnsi" w:cs="Cambria"/>
          <w:sz w:val="24"/>
          <w:szCs w:val="24"/>
        </w:rPr>
        <w:t xml:space="preserve">Commissioner </w:t>
      </w:r>
      <w:r w:rsidR="00C5350F">
        <w:rPr>
          <w:rFonts w:asciiTheme="majorHAnsi" w:hAnsiTheme="majorHAnsi" w:cs="Cambria"/>
          <w:sz w:val="24"/>
          <w:szCs w:val="24"/>
        </w:rPr>
        <w:t>Safley</w:t>
      </w:r>
      <w:r w:rsidR="00FC3612">
        <w:rPr>
          <w:rFonts w:asciiTheme="majorHAnsi" w:hAnsiTheme="majorHAnsi" w:cs="Cambria"/>
          <w:sz w:val="24"/>
          <w:szCs w:val="24"/>
        </w:rPr>
        <w:t xml:space="preserve"> </w:t>
      </w:r>
      <w:r w:rsidR="0041777E" w:rsidRPr="00E2197B">
        <w:rPr>
          <w:rFonts w:asciiTheme="majorHAnsi" w:hAnsiTheme="majorHAnsi" w:cs="Cambria"/>
          <w:sz w:val="24"/>
          <w:szCs w:val="24"/>
        </w:rPr>
        <w:t>gave the invocation</w:t>
      </w:r>
      <w:r w:rsidR="00F81693" w:rsidRPr="00E2197B">
        <w:rPr>
          <w:rFonts w:asciiTheme="majorHAnsi" w:hAnsiTheme="majorHAnsi" w:cs="Cambria"/>
          <w:sz w:val="24"/>
          <w:szCs w:val="24"/>
        </w:rPr>
        <w:t xml:space="preserve"> followed by roll being called. </w:t>
      </w:r>
    </w:p>
    <w:p w14:paraId="4EFF5127" w14:textId="77777777" w:rsidR="004D74D1" w:rsidRPr="00E2197B"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2F20AB8B" w:rsidR="004D74D1" w:rsidRPr="00E2197B" w:rsidRDefault="00F816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Commissioner </w:t>
      </w:r>
      <w:r w:rsidR="00F823F6" w:rsidRPr="00E2197B">
        <w:rPr>
          <w:rFonts w:asciiTheme="majorHAnsi" w:hAnsiTheme="majorHAnsi" w:cs="Cambria"/>
          <w:sz w:val="24"/>
          <w:szCs w:val="24"/>
        </w:rPr>
        <w:t>Hawkins</w:t>
      </w:r>
      <w:r w:rsidR="007B1692" w:rsidRPr="00E2197B">
        <w:rPr>
          <w:rFonts w:asciiTheme="majorHAnsi" w:hAnsiTheme="majorHAnsi" w:cs="Cambria"/>
          <w:sz w:val="24"/>
          <w:szCs w:val="24"/>
        </w:rPr>
        <w:t xml:space="preserve"> </w:t>
      </w:r>
      <w:r w:rsidRPr="00E2197B">
        <w:rPr>
          <w:rFonts w:asciiTheme="majorHAnsi" w:hAnsiTheme="majorHAnsi" w:cs="Cambria"/>
          <w:sz w:val="24"/>
          <w:szCs w:val="24"/>
        </w:rPr>
        <w:t>asked if everyone had reviewed</w:t>
      </w:r>
      <w:r w:rsidR="006C2FA8" w:rsidRPr="00E2197B">
        <w:rPr>
          <w:rFonts w:asciiTheme="majorHAnsi" w:hAnsiTheme="majorHAnsi" w:cs="Cambria"/>
          <w:sz w:val="24"/>
          <w:szCs w:val="24"/>
        </w:rPr>
        <w:t xml:space="preserve"> the </w:t>
      </w:r>
      <w:r w:rsidR="00C5350F">
        <w:rPr>
          <w:rFonts w:asciiTheme="majorHAnsi" w:hAnsiTheme="majorHAnsi" w:cs="Cambria"/>
          <w:sz w:val="24"/>
          <w:szCs w:val="24"/>
        </w:rPr>
        <w:t>January 9</w:t>
      </w:r>
      <w:r w:rsidR="00E90C1F">
        <w:rPr>
          <w:rFonts w:asciiTheme="majorHAnsi" w:hAnsiTheme="majorHAnsi" w:cs="Cambria"/>
          <w:sz w:val="24"/>
          <w:szCs w:val="24"/>
        </w:rPr>
        <w:t>,</w:t>
      </w:r>
      <w:r w:rsidR="00D04D18" w:rsidRPr="00E2197B">
        <w:rPr>
          <w:rFonts w:asciiTheme="majorHAnsi" w:hAnsiTheme="majorHAnsi" w:cs="Cambria"/>
          <w:sz w:val="24"/>
          <w:szCs w:val="24"/>
        </w:rPr>
        <w:t xml:space="preserve"> </w:t>
      </w:r>
      <w:r w:rsidR="00AE3289" w:rsidRPr="00E2197B">
        <w:rPr>
          <w:rFonts w:asciiTheme="majorHAnsi" w:hAnsiTheme="majorHAnsi" w:cs="Cambria"/>
          <w:sz w:val="24"/>
          <w:szCs w:val="24"/>
        </w:rPr>
        <w:t>202</w:t>
      </w:r>
      <w:r w:rsidR="00C5350F">
        <w:rPr>
          <w:rFonts w:asciiTheme="majorHAnsi" w:hAnsiTheme="majorHAnsi" w:cs="Cambria"/>
          <w:sz w:val="24"/>
          <w:szCs w:val="24"/>
        </w:rPr>
        <w:t>4</w:t>
      </w:r>
      <w:r w:rsidR="00AE3289" w:rsidRPr="00E2197B">
        <w:rPr>
          <w:rFonts w:asciiTheme="majorHAnsi" w:hAnsiTheme="majorHAnsi" w:cs="Cambria"/>
          <w:sz w:val="24"/>
          <w:szCs w:val="24"/>
        </w:rPr>
        <w:t>,</w:t>
      </w:r>
      <w:r w:rsidR="00D04D18" w:rsidRPr="00E2197B">
        <w:rPr>
          <w:rFonts w:asciiTheme="majorHAnsi" w:hAnsiTheme="majorHAnsi" w:cs="Cambria"/>
          <w:sz w:val="24"/>
          <w:szCs w:val="24"/>
        </w:rPr>
        <w:t xml:space="preserve"> </w:t>
      </w:r>
      <w:r w:rsidRPr="00E2197B">
        <w:rPr>
          <w:rFonts w:asciiTheme="majorHAnsi" w:hAnsiTheme="majorHAnsi" w:cs="Cambria"/>
          <w:sz w:val="24"/>
          <w:szCs w:val="24"/>
        </w:rPr>
        <w:t xml:space="preserve">minutes. </w:t>
      </w:r>
      <w:r w:rsidR="00724762" w:rsidRPr="00E2197B">
        <w:rPr>
          <w:rFonts w:asciiTheme="majorHAnsi" w:hAnsiTheme="majorHAnsi" w:cs="Cambria"/>
          <w:sz w:val="24"/>
          <w:szCs w:val="24"/>
        </w:rPr>
        <w:t xml:space="preserve">Commissioner </w:t>
      </w:r>
      <w:r w:rsidR="00935B19">
        <w:rPr>
          <w:rFonts w:asciiTheme="majorHAnsi" w:hAnsiTheme="majorHAnsi" w:cs="Cambria"/>
          <w:sz w:val="24"/>
          <w:szCs w:val="24"/>
        </w:rPr>
        <w:t>Clark</w:t>
      </w:r>
      <w:r w:rsidR="00724762" w:rsidRPr="00E2197B">
        <w:rPr>
          <w:rFonts w:asciiTheme="majorHAnsi" w:hAnsiTheme="majorHAnsi" w:cs="Cambria"/>
          <w:sz w:val="24"/>
          <w:szCs w:val="24"/>
        </w:rPr>
        <w:t xml:space="preserve"> </w:t>
      </w:r>
      <w:r w:rsidR="00A933B3" w:rsidRPr="00E2197B">
        <w:rPr>
          <w:rFonts w:asciiTheme="majorHAnsi" w:hAnsiTheme="majorHAnsi" w:cs="Cambria"/>
          <w:sz w:val="24"/>
          <w:szCs w:val="24"/>
        </w:rPr>
        <w:t xml:space="preserve">made a motion to approve the minutes </w:t>
      </w:r>
      <w:r w:rsidR="001F0C0F" w:rsidRPr="00E2197B">
        <w:rPr>
          <w:rFonts w:asciiTheme="majorHAnsi" w:hAnsiTheme="majorHAnsi" w:cs="Cambria"/>
          <w:sz w:val="24"/>
          <w:szCs w:val="24"/>
        </w:rPr>
        <w:t>as written</w:t>
      </w:r>
      <w:r w:rsidR="00724762" w:rsidRPr="00E2197B">
        <w:rPr>
          <w:rFonts w:asciiTheme="majorHAnsi" w:hAnsiTheme="majorHAnsi" w:cs="Cambria"/>
          <w:sz w:val="24"/>
          <w:szCs w:val="24"/>
        </w:rPr>
        <w:t>.</w:t>
      </w:r>
      <w:r w:rsidR="00A933B3" w:rsidRPr="00E2197B">
        <w:rPr>
          <w:rFonts w:asciiTheme="majorHAnsi" w:hAnsiTheme="majorHAnsi" w:cs="Cambria"/>
          <w:sz w:val="24"/>
          <w:szCs w:val="24"/>
        </w:rPr>
        <w:t xml:space="preserve"> Commissioner </w:t>
      </w:r>
      <w:r w:rsidR="00C5350F">
        <w:rPr>
          <w:rFonts w:asciiTheme="majorHAnsi" w:hAnsiTheme="majorHAnsi" w:cs="Cambria"/>
          <w:sz w:val="24"/>
          <w:szCs w:val="24"/>
        </w:rPr>
        <w:t>Safley</w:t>
      </w:r>
      <w:r w:rsidR="00FC3612">
        <w:rPr>
          <w:rFonts w:asciiTheme="majorHAnsi" w:hAnsiTheme="majorHAnsi" w:cs="Cambria"/>
          <w:sz w:val="24"/>
          <w:szCs w:val="24"/>
        </w:rPr>
        <w:t xml:space="preserve"> </w:t>
      </w:r>
      <w:r w:rsidR="00A933B3" w:rsidRPr="00E2197B">
        <w:rPr>
          <w:rFonts w:asciiTheme="majorHAnsi" w:hAnsiTheme="majorHAnsi" w:cs="Cambria"/>
          <w:sz w:val="24"/>
          <w:szCs w:val="24"/>
        </w:rPr>
        <w:t>seconded the motion</w:t>
      </w:r>
      <w:r w:rsidR="001F0C0F" w:rsidRPr="00E2197B">
        <w:rPr>
          <w:rFonts w:asciiTheme="majorHAnsi" w:hAnsiTheme="majorHAnsi" w:cs="Cambria"/>
          <w:sz w:val="24"/>
          <w:szCs w:val="24"/>
        </w:rPr>
        <w:t>.</w:t>
      </w:r>
      <w:r w:rsidR="00EE265C">
        <w:rPr>
          <w:rFonts w:asciiTheme="majorHAnsi" w:hAnsiTheme="majorHAnsi" w:cs="Cambria"/>
          <w:sz w:val="24"/>
          <w:szCs w:val="24"/>
        </w:rPr>
        <w:t xml:space="preserve"> The motion passed unanimously. </w:t>
      </w:r>
    </w:p>
    <w:p w14:paraId="195E8A64" w14:textId="262FE262" w:rsidR="0029326B" w:rsidRPr="00E2197B" w:rsidRDefault="0029326B" w:rsidP="00F81693">
      <w:pPr>
        <w:autoSpaceDE w:val="0"/>
        <w:autoSpaceDN w:val="0"/>
        <w:adjustRightInd w:val="0"/>
        <w:spacing w:after="0" w:line="240" w:lineRule="auto"/>
        <w:jc w:val="both"/>
        <w:rPr>
          <w:rFonts w:asciiTheme="majorHAnsi" w:hAnsiTheme="majorHAnsi" w:cs="Cambria"/>
          <w:sz w:val="24"/>
          <w:szCs w:val="24"/>
        </w:rPr>
      </w:pPr>
    </w:p>
    <w:p w14:paraId="4EA47158" w14:textId="538AE4D3" w:rsidR="00F81693" w:rsidRPr="00356460" w:rsidRDefault="00F81693" w:rsidP="00F81693">
      <w:pPr>
        <w:autoSpaceDE w:val="0"/>
        <w:autoSpaceDN w:val="0"/>
        <w:adjustRightInd w:val="0"/>
        <w:spacing w:after="0" w:line="240" w:lineRule="auto"/>
        <w:jc w:val="both"/>
        <w:rPr>
          <w:rFonts w:asciiTheme="majorHAnsi" w:hAnsiTheme="majorHAnsi" w:cs="Cambria"/>
          <w:sz w:val="24"/>
          <w:szCs w:val="24"/>
        </w:rPr>
      </w:pPr>
      <w:bookmarkStart w:id="1" w:name="_Hlk34921984"/>
      <w:bookmarkStart w:id="2" w:name="_Hlk520712354"/>
      <w:bookmarkStart w:id="3" w:name="_Hlk154582668"/>
      <w:r w:rsidRPr="00E2197B">
        <w:rPr>
          <w:rFonts w:asciiTheme="majorHAnsi" w:hAnsiTheme="majorHAnsi" w:cs="Cambria"/>
          <w:sz w:val="24"/>
          <w:szCs w:val="24"/>
        </w:rPr>
        <w:t xml:space="preserve">Chairman </w:t>
      </w:r>
      <w:r w:rsidR="00F823F6" w:rsidRPr="00356460">
        <w:rPr>
          <w:rFonts w:asciiTheme="majorHAnsi" w:hAnsiTheme="majorHAnsi" w:cs="Cambria"/>
          <w:sz w:val="24"/>
          <w:szCs w:val="24"/>
        </w:rPr>
        <w:t>Hawkins</w:t>
      </w:r>
      <w:r w:rsidRPr="00356460">
        <w:rPr>
          <w:rFonts w:asciiTheme="majorHAnsi" w:hAnsiTheme="majorHAnsi" w:cs="Cambria"/>
          <w:sz w:val="24"/>
          <w:szCs w:val="24"/>
        </w:rPr>
        <w:t xml:space="preserve"> announced the following item</w:t>
      </w:r>
      <w:r w:rsidR="00DD33B7" w:rsidRPr="00356460">
        <w:rPr>
          <w:rFonts w:asciiTheme="majorHAnsi" w:hAnsiTheme="majorHAnsi" w:cs="Cambria"/>
          <w:sz w:val="24"/>
          <w:szCs w:val="24"/>
        </w:rPr>
        <w:t>s</w:t>
      </w:r>
      <w:r w:rsidRPr="00356460">
        <w:rPr>
          <w:rFonts w:asciiTheme="majorHAnsi" w:hAnsiTheme="majorHAnsi" w:cs="Cambria"/>
          <w:sz w:val="24"/>
          <w:szCs w:val="24"/>
        </w:rPr>
        <w:t xml:space="preserve">: </w:t>
      </w:r>
    </w:p>
    <w:p w14:paraId="159D12C4" w14:textId="77777777" w:rsidR="00F81693" w:rsidRPr="00356460" w:rsidRDefault="00F81693" w:rsidP="00F81693">
      <w:pPr>
        <w:autoSpaceDE w:val="0"/>
        <w:autoSpaceDN w:val="0"/>
        <w:adjustRightInd w:val="0"/>
        <w:spacing w:after="0" w:line="240" w:lineRule="auto"/>
        <w:jc w:val="both"/>
        <w:rPr>
          <w:rFonts w:asciiTheme="majorHAnsi" w:hAnsiTheme="majorHAnsi" w:cs="Cambria"/>
          <w:sz w:val="24"/>
          <w:szCs w:val="24"/>
        </w:rPr>
      </w:pPr>
    </w:p>
    <w:bookmarkEnd w:id="1"/>
    <w:p w14:paraId="5A3E7DE6" w14:textId="1361E5CB" w:rsidR="00C5350F" w:rsidRPr="00952BE9" w:rsidRDefault="00C5350F" w:rsidP="00C5350F">
      <w:pPr>
        <w:spacing w:after="0" w:line="240" w:lineRule="auto"/>
        <w:ind w:left="1440"/>
        <w:rPr>
          <w:rFonts w:asciiTheme="majorHAnsi" w:hAnsiTheme="majorHAnsi" w:cs="Times New Roman"/>
          <w:b/>
          <w:bCs/>
          <w:sz w:val="24"/>
          <w:szCs w:val="24"/>
        </w:rPr>
      </w:pPr>
      <w:r w:rsidRPr="00952BE9">
        <w:rPr>
          <w:rFonts w:asciiTheme="majorHAnsi" w:eastAsia="Times New Roman" w:hAnsiTheme="majorHAnsi" w:cs="Times New Roman"/>
          <w:b/>
          <w:bCs/>
          <w:sz w:val="24"/>
          <w:szCs w:val="24"/>
        </w:rPr>
        <w:t xml:space="preserve">PL-1782 – Getwell and Holly Springs C4 - </w:t>
      </w:r>
      <w:r w:rsidRPr="00952BE9">
        <w:rPr>
          <w:rFonts w:asciiTheme="majorHAnsi" w:eastAsia="Times New Roman" w:hAnsiTheme="majorHAnsi" w:cs="Times New Roman"/>
          <w:sz w:val="24"/>
          <w:szCs w:val="24"/>
        </w:rPr>
        <w:t xml:space="preserve">Request to rezone 2 acres. The subject property is located on the south side of Holly Springs Road, west of Getwell Road in Section 21, Township 3, Range 7 West, Houston Engineering, representing the owner. </w:t>
      </w:r>
    </w:p>
    <w:p w14:paraId="18682F22" w14:textId="77777777" w:rsidR="00C26593" w:rsidRPr="00356460" w:rsidRDefault="00C26593" w:rsidP="00DD33B7">
      <w:pPr>
        <w:spacing w:after="0" w:line="240" w:lineRule="auto"/>
        <w:ind w:left="720"/>
        <w:rPr>
          <w:rFonts w:asciiTheme="majorHAnsi" w:hAnsiTheme="majorHAnsi" w:cs="Times New Roman"/>
          <w:b/>
          <w:bCs/>
          <w:sz w:val="24"/>
          <w:szCs w:val="24"/>
        </w:rPr>
      </w:pPr>
    </w:p>
    <w:p w14:paraId="3568F4BF" w14:textId="77EC6148" w:rsidR="00C26593" w:rsidRPr="00356460" w:rsidRDefault="00C26593" w:rsidP="00C26593">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Cardosi presented the application to the commission. </w:t>
      </w:r>
      <w:r w:rsidR="00FC3612">
        <w:rPr>
          <w:rFonts w:asciiTheme="majorHAnsi" w:hAnsiTheme="majorHAnsi" w:cs="Times New Roman"/>
          <w:sz w:val="24"/>
          <w:szCs w:val="24"/>
        </w:rPr>
        <w:t>The commission had no questions for Mr. Cardosi.</w:t>
      </w:r>
      <w:r w:rsidR="00C5350F">
        <w:rPr>
          <w:rFonts w:asciiTheme="majorHAnsi" w:hAnsiTheme="majorHAnsi" w:cs="Times New Roman"/>
          <w:sz w:val="24"/>
          <w:szCs w:val="24"/>
        </w:rPr>
        <w:t xml:space="preserve"> The commission had no questions for Mr. Cardosi.</w:t>
      </w:r>
    </w:p>
    <w:p w14:paraId="5199A4CB" w14:textId="77777777" w:rsidR="00C26593" w:rsidRDefault="00C26593" w:rsidP="00C26593">
      <w:pPr>
        <w:spacing w:after="0" w:line="240" w:lineRule="auto"/>
        <w:rPr>
          <w:rFonts w:asciiTheme="majorHAnsi" w:hAnsiTheme="majorHAnsi" w:cs="Times New Roman"/>
          <w:sz w:val="24"/>
          <w:szCs w:val="24"/>
        </w:rPr>
      </w:pPr>
    </w:p>
    <w:p w14:paraId="1A132728" w14:textId="3E00D2A6" w:rsidR="00FC3612" w:rsidRDefault="00935B19" w:rsidP="00FC3612">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w:t>
      </w:r>
      <w:r w:rsidR="00C5350F">
        <w:rPr>
          <w:rFonts w:asciiTheme="majorHAnsi" w:hAnsiTheme="majorHAnsi" w:cs="Times New Roman"/>
          <w:sz w:val="24"/>
          <w:szCs w:val="24"/>
        </w:rPr>
        <w:t>Shane King</w:t>
      </w:r>
      <w:r>
        <w:rPr>
          <w:rFonts w:asciiTheme="majorHAnsi" w:hAnsiTheme="majorHAnsi" w:cs="Times New Roman"/>
          <w:sz w:val="24"/>
          <w:szCs w:val="24"/>
        </w:rPr>
        <w:t xml:space="preserve"> came forward to represent the application</w:t>
      </w:r>
      <w:r w:rsidR="00FC3612">
        <w:rPr>
          <w:rFonts w:asciiTheme="majorHAnsi" w:hAnsiTheme="majorHAnsi" w:cs="Times New Roman"/>
          <w:sz w:val="24"/>
          <w:szCs w:val="24"/>
        </w:rPr>
        <w:t xml:space="preserve">. He stated that </w:t>
      </w:r>
      <w:r w:rsidR="00C5350F">
        <w:rPr>
          <w:rFonts w:asciiTheme="majorHAnsi" w:hAnsiTheme="majorHAnsi" w:cs="Times New Roman"/>
          <w:sz w:val="24"/>
          <w:szCs w:val="24"/>
        </w:rPr>
        <w:t xml:space="preserve">he has worked with Mr. Cardosi and Mr. Jared Darby on this application and feels that </w:t>
      </w:r>
      <w:r w:rsidR="007B1D73">
        <w:rPr>
          <w:rFonts w:asciiTheme="majorHAnsi" w:hAnsiTheme="majorHAnsi" w:cs="Times New Roman"/>
          <w:sz w:val="24"/>
          <w:szCs w:val="24"/>
        </w:rPr>
        <w:t>everyone’s</w:t>
      </w:r>
      <w:r w:rsidR="00C5350F">
        <w:rPr>
          <w:rFonts w:asciiTheme="majorHAnsi" w:hAnsiTheme="majorHAnsi" w:cs="Times New Roman"/>
          <w:sz w:val="24"/>
          <w:szCs w:val="24"/>
        </w:rPr>
        <w:t xml:space="preserve"> concerns were addressed. </w:t>
      </w:r>
    </w:p>
    <w:p w14:paraId="1F3DF01E" w14:textId="77777777" w:rsidR="00FC3612" w:rsidRDefault="00FC3612" w:rsidP="00FC3612">
      <w:pPr>
        <w:spacing w:after="0" w:line="240" w:lineRule="auto"/>
        <w:rPr>
          <w:rFonts w:asciiTheme="majorHAnsi" w:hAnsiTheme="majorHAnsi" w:cs="Times New Roman"/>
          <w:sz w:val="24"/>
          <w:szCs w:val="24"/>
        </w:rPr>
      </w:pPr>
    </w:p>
    <w:p w14:paraId="49E4D736" w14:textId="30088B8E" w:rsidR="00FA3C78" w:rsidRDefault="00C5350F" w:rsidP="00FC3612">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Jordan asked what uses were removed. </w:t>
      </w:r>
      <w:r w:rsidR="007B1D73">
        <w:rPr>
          <w:rFonts w:asciiTheme="majorHAnsi" w:hAnsiTheme="majorHAnsi" w:cs="Times New Roman"/>
          <w:sz w:val="24"/>
          <w:szCs w:val="24"/>
        </w:rPr>
        <w:t xml:space="preserve">Mr. King said that they removed the vape shop, all cannabis uses </w:t>
      </w:r>
      <w:r w:rsidR="005B076F">
        <w:rPr>
          <w:rFonts w:asciiTheme="majorHAnsi" w:hAnsiTheme="majorHAnsi" w:cs="Times New Roman"/>
          <w:sz w:val="24"/>
          <w:szCs w:val="24"/>
        </w:rPr>
        <w:t>and</w:t>
      </w:r>
      <w:r w:rsidR="007B1D73">
        <w:rPr>
          <w:rFonts w:asciiTheme="majorHAnsi" w:hAnsiTheme="majorHAnsi" w:cs="Times New Roman"/>
          <w:sz w:val="24"/>
          <w:szCs w:val="24"/>
        </w:rPr>
        <w:t xml:space="preserve"> changed some of the species in the landscaping. A few shrubs were also added to the landscape plan. </w:t>
      </w:r>
    </w:p>
    <w:p w14:paraId="1139BEDF" w14:textId="77777777" w:rsidR="00FC3612" w:rsidRPr="00356460" w:rsidRDefault="00FC3612" w:rsidP="00FC3612">
      <w:pPr>
        <w:spacing w:after="0" w:line="240" w:lineRule="auto"/>
        <w:rPr>
          <w:rFonts w:asciiTheme="majorHAnsi" w:hAnsiTheme="majorHAnsi" w:cs="Times New Roman"/>
          <w:sz w:val="24"/>
          <w:szCs w:val="24"/>
        </w:rPr>
      </w:pPr>
    </w:p>
    <w:p w14:paraId="01AF57E2" w14:textId="4BE2FA2E" w:rsidR="00C26593" w:rsidRDefault="00935B19"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Hawkins asked if anyone was present to speak for or against the application. </w:t>
      </w:r>
    </w:p>
    <w:p w14:paraId="6E46E394" w14:textId="77777777" w:rsidR="00045CCA" w:rsidRDefault="00045CCA" w:rsidP="00C26593">
      <w:pPr>
        <w:spacing w:after="0" w:line="240" w:lineRule="auto"/>
        <w:rPr>
          <w:rFonts w:asciiTheme="majorHAnsi" w:hAnsiTheme="majorHAnsi" w:cs="Times New Roman"/>
          <w:sz w:val="24"/>
          <w:szCs w:val="24"/>
        </w:rPr>
      </w:pPr>
    </w:p>
    <w:p w14:paraId="4886437F" w14:textId="66004375" w:rsidR="00E70A2F" w:rsidRDefault="007B1D73"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Jared Darby came forward to state that he is in favor of this application. </w:t>
      </w:r>
    </w:p>
    <w:p w14:paraId="41F875FA" w14:textId="77777777" w:rsidR="007B1D73" w:rsidRDefault="007B1D73" w:rsidP="00C26593">
      <w:pPr>
        <w:spacing w:after="0" w:line="240" w:lineRule="auto"/>
        <w:rPr>
          <w:rFonts w:asciiTheme="majorHAnsi" w:hAnsiTheme="majorHAnsi" w:cs="Times New Roman"/>
          <w:sz w:val="24"/>
          <w:szCs w:val="24"/>
        </w:rPr>
      </w:pPr>
    </w:p>
    <w:p w14:paraId="7B5A3FB3" w14:textId="01C229D0" w:rsidR="007B1D73" w:rsidRDefault="007B1D73" w:rsidP="00C26593">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Ms. Brittany Roark then came forward. She stated that </w:t>
      </w:r>
      <w:r w:rsidR="00B07BA7">
        <w:rPr>
          <w:rFonts w:asciiTheme="majorHAnsi" w:hAnsiTheme="majorHAnsi" w:cs="Times New Roman"/>
          <w:sz w:val="24"/>
          <w:szCs w:val="24"/>
        </w:rPr>
        <w:t xml:space="preserve">she </w:t>
      </w:r>
      <w:r>
        <w:rPr>
          <w:rFonts w:asciiTheme="majorHAnsi" w:hAnsiTheme="majorHAnsi" w:cs="Times New Roman"/>
          <w:sz w:val="24"/>
          <w:szCs w:val="24"/>
        </w:rPr>
        <w:t xml:space="preserve">is strongly opposed. There are many health and safety concerns with this type of business. There are crime increases with gas stations and convenience stores. A risk of gas weeping and explosions and emission are put out from gas stations causing an increase in concerns with her children. </w:t>
      </w:r>
    </w:p>
    <w:p w14:paraId="565C5D5F" w14:textId="77777777" w:rsidR="007B1D73" w:rsidRDefault="007B1D73" w:rsidP="00C26593">
      <w:pPr>
        <w:spacing w:after="0" w:line="240" w:lineRule="auto"/>
        <w:rPr>
          <w:rFonts w:asciiTheme="majorHAnsi" w:hAnsiTheme="majorHAnsi" w:cs="Times New Roman"/>
          <w:sz w:val="24"/>
          <w:szCs w:val="24"/>
        </w:rPr>
      </w:pPr>
    </w:p>
    <w:p w14:paraId="096E426F" w14:textId="0AF61DE5" w:rsidR="007B1D73" w:rsidRDefault="007B1D73" w:rsidP="00C26593">
      <w:pPr>
        <w:spacing w:after="0" w:line="240" w:lineRule="auto"/>
        <w:rPr>
          <w:rFonts w:asciiTheme="majorHAnsi" w:hAnsiTheme="majorHAnsi" w:cs="Times New Roman"/>
          <w:sz w:val="24"/>
          <w:szCs w:val="24"/>
        </w:rPr>
      </w:pPr>
      <w:r w:rsidRPr="00952BE9">
        <w:rPr>
          <w:rFonts w:asciiTheme="majorHAnsi" w:hAnsiTheme="majorHAnsi" w:cs="Times New Roman"/>
          <w:sz w:val="24"/>
          <w:szCs w:val="24"/>
        </w:rPr>
        <w:t xml:space="preserve">She then stated that self service laundry mat and some of the other uses are concerning. Traffic, </w:t>
      </w:r>
      <w:r w:rsidR="00952BE9" w:rsidRPr="00952BE9">
        <w:rPr>
          <w:rFonts w:asciiTheme="majorHAnsi" w:hAnsiTheme="majorHAnsi" w:cs="Times New Roman"/>
          <w:sz w:val="24"/>
          <w:szCs w:val="24"/>
        </w:rPr>
        <w:t>noise,</w:t>
      </w:r>
      <w:r w:rsidRPr="00952BE9">
        <w:rPr>
          <w:rFonts w:asciiTheme="majorHAnsi" w:hAnsiTheme="majorHAnsi" w:cs="Times New Roman"/>
          <w:sz w:val="24"/>
          <w:szCs w:val="24"/>
        </w:rPr>
        <w:t xml:space="preserve"> and light pollution are </w:t>
      </w:r>
      <w:r w:rsidR="00952BE9" w:rsidRPr="00952BE9">
        <w:rPr>
          <w:rFonts w:asciiTheme="majorHAnsi" w:hAnsiTheme="majorHAnsi" w:cs="Times New Roman"/>
          <w:sz w:val="24"/>
          <w:szCs w:val="24"/>
        </w:rPr>
        <w:t>issues</w:t>
      </w:r>
      <w:r w:rsidRPr="00952BE9">
        <w:rPr>
          <w:rFonts w:asciiTheme="majorHAnsi" w:hAnsiTheme="majorHAnsi" w:cs="Times New Roman"/>
          <w:sz w:val="24"/>
          <w:szCs w:val="24"/>
        </w:rPr>
        <w:t xml:space="preserve">. Property value and the type </w:t>
      </w:r>
      <w:r w:rsidR="00952BE9" w:rsidRPr="00952BE9">
        <w:rPr>
          <w:rFonts w:asciiTheme="majorHAnsi" w:hAnsiTheme="majorHAnsi" w:cs="Times New Roman"/>
          <w:sz w:val="24"/>
          <w:szCs w:val="24"/>
        </w:rPr>
        <w:t>o</w:t>
      </w:r>
      <w:r w:rsidRPr="00952BE9">
        <w:rPr>
          <w:rFonts w:asciiTheme="majorHAnsi" w:hAnsiTheme="majorHAnsi" w:cs="Times New Roman"/>
          <w:sz w:val="24"/>
          <w:szCs w:val="24"/>
        </w:rPr>
        <w:t>f people these establishments bring in are a major concern also.</w:t>
      </w:r>
      <w:r w:rsidR="00952BE9" w:rsidRPr="00952BE9">
        <w:rPr>
          <w:rFonts w:asciiTheme="majorHAnsi" w:hAnsiTheme="majorHAnsi" w:cs="Times New Roman"/>
          <w:sz w:val="24"/>
          <w:szCs w:val="24"/>
        </w:rPr>
        <w:t xml:space="preserve"> There are 12 gas stations within 5 miles, and this is not needed. She then said she does not want this property to be commercial. </w:t>
      </w:r>
    </w:p>
    <w:p w14:paraId="1A4E0A29" w14:textId="77777777" w:rsidR="00952BE9" w:rsidRPr="00952BE9" w:rsidRDefault="00952BE9" w:rsidP="00C26593">
      <w:pPr>
        <w:spacing w:after="0" w:line="240" w:lineRule="auto"/>
        <w:rPr>
          <w:rFonts w:asciiTheme="majorHAnsi" w:hAnsiTheme="majorHAnsi" w:cs="Times New Roman"/>
          <w:sz w:val="24"/>
          <w:szCs w:val="24"/>
        </w:rPr>
      </w:pPr>
    </w:p>
    <w:p w14:paraId="62430B31" w14:textId="7E33FB29" w:rsidR="00952BE9" w:rsidRPr="00952BE9" w:rsidRDefault="00952BE9" w:rsidP="00952BE9">
      <w:pPr>
        <w:spacing w:after="175" w:line="227" w:lineRule="auto"/>
        <w:ind w:left="24" w:right="28" w:hanging="3"/>
        <w:rPr>
          <w:rFonts w:asciiTheme="majorHAnsi" w:hAnsiTheme="majorHAnsi"/>
          <w:sz w:val="24"/>
          <w:szCs w:val="24"/>
        </w:rPr>
      </w:pPr>
      <w:r>
        <w:rPr>
          <w:rFonts w:asciiTheme="majorHAnsi" w:hAnsiTheme="majorHAnsi"/>
          <w:sz w:val="24"/>
          <w:szCs w:val="24"/>
        </w:rPr>
        <w:t xml:space="preserve">Commissioner Clark recommended </w:t>
      </w:r>
      <w:r w:rsidRPr="00952BE9">
        <w:rPr>
          <w:rFonts w:asciiTheme="majorHAnsi" w:hAnsiTheme="majorHAnsi"/>
          <w:b/>
          <w:bCs/>
          <w:sz w:val="24"/>
          <w:szCs w:val="24"/>
        </w:rPr>
        <w:t>APPROVAL</w:t>
      </w:r>
      <w:r w:rsidRPr="00952BE9">
        <w:rPr>
          <w:rFonts w:asciiTheme="majorHAnsi" w:hAnsiTheme="majorHAnsi"/>
          <w:sz w:val="24"/>
          <w:szCs w:val="24"/>
        </w:rPr>
        <w:t xml:space="preserve"> to the Board of Aldermen of a rezoning requested by </w:t>
      </w:r>
      <w:r w:rsidRPr="00952BE9">
        <w:rPr>
          <w:rFonts w:asciiTheme="majorHAnsi" w:hAnsiTheme="majorHAnsi"/>
          <w:bCs/>
          <w:sz w:val="24"/>
          <w:szCs w:val="24"/>
        </w:rPr>
        <w:t xml:space="preserve">Shane King with Houston Engineering, representing the owner of the property </w:t>
      </w:r>
      <w:r w:rsidRPr="00952BE9">
        <w:rPr>
          <w:rFonts w:asciiTheme="majorHAnsi" w:hAnsiTheme="majorHAnsi"/>
          <w:sz w:val="24"/>
          <w:szCs w:val="24"/>
        </w:rPr>
        <w:t>for a rezoning and preliminary development plan for 2 acres from A to C-4 Planned Commercial. The subject property is located on the south side of Holly Springs Road, east of McIngvale Road, in Section 17, Township 3, Range 7 based upon the following findings:</w:t>
      </w:r>
    </w:p>
    <w:p w14:paraId="41114D0A" w14:textId="77777777" w:rsidR="00952BE9" w:rsidRPr="00952BE9" w:rsidRDefault="00952BE9" w:rsidP="00952BE9">
      <w:pPr>
        <w:numPr>
          <w:ilvl w:val="0"/>
          <w:numId w:val="5"/>
        </w:numPr>
        <w:spacing w:after="183" w:line="234" w:lineRule="auto"/>
        <w:ind w:right="14" w:hanging="356"/>
        <w:rPr>
          <w:rFonts w:asciiTheme="majorHAnsi" w:hAnsiTheme="majorHAnsi"/>
          <w:sz w:val="24"/>
          <w:szCs w:val="24"/>
        </w:rPr>
      </w:pPr>
      <w:r w:rsidRPr="00952BE9">
        <w:rPr>
          <w:rFonts w:asciiTheme="majorHAnsi" w:hAnsiTheme="majorHAnsi"/>
          <w:sz w:val="24"/>
          <w:szCs w:val="24"/>
        </w:rPr>
        <w:t xml:space="preserve">The proposal conforms to the general development plan’s recommendation of PUD designation. </w:t>
      </w:r>
    </w:p>
    <w:p w14:paraId="4FC5443C" w14:textId="77777777" w:rsidR="00952BE9" w:rsidRPr="00952BE9" w:rsidRDefault="00952BE9" w:rsidP="00952BE9">
      <w:pPr>
        <w:numPr>
          <w:ilvl w:val="0"/>
          <w:numId w:val="5"/>
        </w:numPr>
        <w:spacing w:after="183" w:line="234" w:lineRule="auto"/>
        <w:ind w:right="14" w:hanging="356"/>
        <w:rPr>
          <w:rFonts w:asciiTheme="majorHAnsi" w:hAnsiTheme="majorHAnsi"/>
          <w:sz w:val="24"/>
          <w:szCs w:val="24"/>
        </w:rPr>
      </w:pPr>
      <w:r w:rsidRPr="00952BE9">
        <w:rPr>
          <w:rFonts w:asciiTheme="majorHAnsi" w:hAnsiTheme="majorHAnsi"/>
          <w:sz w:val="24"/>
          <w:szCs w:val="24"/>
        </w:rPr>
        <w:t xml:space="preserve">The existing zoning district’s PUD regulations are inappropriate. </w:t>
      </w:r>
    </w:p>
    <w:p w14:paraId="5DD79633" w14:textId="77777777" w:rsidR="00952BE9" w:rsidRPr="00952BE9" w:rsidRDefault="00952BE9" w:rsidP="00952BE9">
      <w:pPr>
        <w:numPr>
          <w:ilvl w:val="0"/>
          <w:numId w:val="5"/>
        </w:numPr>
        <w:spacing w:after="183" w:line="234" w:lineRule="auto"/>
        <w:ind w:right="14" w:hanging="356"/>
        <w:rPr>
          <w:rFonts w:asciiTheme="majorHAnsi" w:hAnsiTheme="majorHAnsi"/>
          <w:sz w:val="24"/>
          <w:szCs w:val="24"/>
        </w:rPr>
      </w:pPr>
      <w:r w:rsidRPr="00952BE9">
        <w:rPr>
          <w:rFonts w:asciiTheme="majorHAnsi" w:hAnsiTheme="majorHAnsi"/>
          <w:sz w:val="24"/>
          <w:szCs w:val="24"/>
        </w:rPr>
        <w:t xml:space="preserve">Major economic, physical, or social changes have occurred in the vicinity of the property in question that were not anticipated by the General Development Plan and have </w:t>
      </w:r>
      <w:r w:rsidRPr="00952BE9">
        <w:rPr>
          <w:rFonts w:asciiTheme="majorHAnsi" w:hAnsiTheme="majorHAnsi"/>
          <w:noProof/>
          <w:sz w:val="24"/>
          <w:szCs w:val="24"/>
        </w:rPr>
        <w:drawing>
          <wp:inline distT="0" distB="0" distL="0" distR="0" wp14:anchorId="32AA0BA7" wp14:editId="408DD970">
            <wp:extent cx="4574" cy="4572"/>
            <wp:effectExtent l="0" t="0" r="0" b="0"/>
            <wp:docPr id="15786" name="Picture 15786"/>
            <wp:cNvGraphicFramePr/>
            <a:graphic xmlns:a="http://schemas.openxmlformats.org/drawingml/2006/main">
              <a:graphicData uri="http://schemas.openxmlformats.org/drawingml/2006/picture">
                <pic:pic xmlns:pic="http://schemas.openxmlformats.org/drawingml/2006/picture">
                  <pic:nvPicPr>
                    <pic:cNvPr id="15786" name="Picture 15786"/>
                    <pic:cNvPicPr/>
                  </pic:nvPicPr>
                  <pic:blipFill>
                    <a:blip r:embed="rId9"/>
                    <a:stretch>
                      <a:fillRect/>
                    </a:stretch>
                  </pic:blipFill>
                  <pic:spPr>
                    <a:xfrm>
                      <a:off x="0" y="0"/>
                      <a:ext cx="4574" cy="4572"/>
                    </a:xfrm>
                    <a:prstGeom prst="rect">
                      <a:avLst/>
                    </a:prstGeom>
                  </pic:spPr>
                </pic:pic>
              </a:graphicData>
            </a:graphic>
          </wp:inline>
        </w:drawing>
      </w:r>
      <w:r w:rsidRPr="00952BE9">
        <w:rPr>
          <w:rFonts w:asciiTheme="majorHAnsi" w:hAnsiTheme="majorHAnsi"/>
          <w:sz w:val="24"/>
          <w:szCs w:val="24"/>
        </w:rPr>
        <w:t xml:space="preserve">substantially altered the basic character of the area, which make the proposed amendment to </w:t>
      </w:r>
      <w:r w:rsidRPr="00952BE9">
        <w:rPr>
          <w:rFonts w:asciiTheme="majorHAnsi" w:hAnsiTheme="majorHAnsi"/>
          <w:noProof/>
          <w:sz w:val="24"/>
          <w:szCs w:val="24"/>
        </w:rPr>
        <w:drawing>
          <wp:inline distT="0" distB="0" distL="0" distR="0" wp14:anchorId="1CDB7A60" wp14:editId="2AF282CD">
            <wp:extent cx="4575" cy="4572"/>
            <wp:effectExtent l="0" t="0" r="0" b="0"/>
            <wp:docPr id="15787" name="Picture 15787"/>
            <wp:cNvGraphicFramePr/>
            <a:graphic xmlns:a="http://schemas.openxmlformats.org/drawingml/2006/main">
              <a:graphicData uri="http://schemas.openxmlformats.org/drawingml/2006/picture">
                <pic:pic xmlns:pic="http://schemas.openxmlformats.org/drawingml/2006/picture">
                  <pic:nvPicPr>
                    <pic:cNvPr id="15787" name="Picture 15787"/>
                    <pic:cNvPicPr/>
                  </pic:nvPicPr>
                  <pic:blipFill>
                    <a:blip r:embed="rId10"/>
                    <a:stretch>
                      <a:fillRect/>
                    </a:stretch>
                  </pic:blipFill>
                  <pic:spPr>
                    <a:xfrm>
                      <a:off x="0" y="0"/>
                      <a:ext cx="4575" cy="4572"/>
                    </a:xfrm>
                    <a:prstGeom prst="rect">
                      <a:avLst/>
                    </a:prstGeom>
                  </pic:spPr>
                </pic:pic>
              </a:graphicData>
            </a:graphic>
          </wp:inline>
        </w:drawing>
      </w:r>
      <w:r w:rsidRPr="00952BE9">
        <w:rPr>
          <w:rFonts w:asciiTheme="majorHAnsi" w:hAnsiTheme="majorHAnsi"/>
          <w:sz w:val="24"/>
          <w:szCs w:val="24"/>
        </w:rPr>
        <w:t>the Zoning District Map appropriate.</w:t>
      </w:r>
    </w:p>
    <w:p w14:paraId="787D31F9" w14:textId="3645A406" w:rsidR="00752F59" w:rsidRDefault="00356460" w:rsidP="00E70A2F">
      <w:pPr>
        <w:spacing w:after="0" w:line="240" w:lineRule="auto"/>
        <w:jc w:val="both"/>
        <w:rPr>
          <w:rFonts w:asciiTheme="majorHAnsi" w:hAnsiTheme="majorHAnsi"/>
          <w:sz w:val="24"/>
          <w:szCs w:val="24"/>
        </w:rPr>
      </w:pPr>
      <w:r w:rsidRPr="00752F59">
        <w:rPr>
          <w:rFonts w:asciiTheme="majorHAnsi" w:hAnsiTheme="majorHAnsi" w:cs="Times New Roman"/>
          <w:sz w:val="24"/>
          <w:szCs w:val="24"/>
        </w:rPr>
        <w:t xml:space="preserve">Commissioner </w:t>
      </w:r>
      <w:r w:rsidR="00952BE9">
        <w:rPr>
          <w:rFonts w:asciiTheme="majorHAnsi" w:hAnsiTheme="majorHAnsi" w:cs="Times New Roman"/>
          <w:sz w:val="24"/>
          <w:szCs w:val="24"/>
        </w:rPr>
        <w:t>Jordan</w:t>
      </w:r>
      <w:r w:rsidRPr="00752F59">
        <w:rPr>
          <w:rFonts w:asciiTheme="majorHAnsi" w:hAnsiTheme="majorHAnsi" w:cs="Times New Roman"/>
          <w:sz w:val="24"/>
          <w:szCs w:val="24"/>
        </w:rPr>
        <w:t xml:space="preserve"> seconded the motion. The motion </w:t>
      </w:r>
      <w:r w:rsidR="00131D3E">
        <w:rPr>
          <w:rFonts w:asciiTheme="majorHAnsi" w:hAnsiTheme="majorHAnsi" w:cs="Times New Roman"/>
          <w:sz w:val="24"/>
          <w:szCs w:val="24"/>
        </w:rPr>
        <w:t xml:space="preserve">passed </w:t>
      </w:r>
      <w:r w:rsidR="00752F59">
        <w:rPr>
          <w:rFonts w:asciiTheme="majorHAnsi" w:hAnsiTheme="majorHAnsi" w:cs="Times New Roman"/>
          <w:sz w:val="24"/>
          <w:szCs w:val="24"/>
        </w:rPr>
        <w:t xml:space="preserve">with the following vote: </w:t>
      </w:r>
      <w:bookmarkEnd w:id="2"/>
      <w:r w:rsidR="00752F59">
        <w:rPr>
          <w:rFonts w:asciiTheme="majorHAnsi" w:hAnsiTheme="majorHAnsi"/>
          <w:sz w:val="24"/>
          <w:szCs w:val="24"/>
        </w:rPr>
        <w:t>Commissioner Clark “Yay,” Commissioner Thorn “</w:t>
      </w:r>
      <w:r w:rsidR="00952BE9">
        <w:rPr>
          <w:rFonts w:asciiTheme="majorHAnsi" w:hAnsiTheme="majorHAnsi"/>
          <w:sz w:val="24"/>
          <w:szCs w:val="24"/>
        </w:rPr>
        <w:t>Y</w:t>
      </w:r>
      <w:r w:rsidR="00752F59">
        <w:rPr>
          <w:rFonts w:asciiTheme="majorHAnsi" w:hAnsiTheme="majorHAnsi"/>
          <w:sz w:val="24"/>
          <w:szCs w:val="24"/>
        </w:rPr>
        <w:t>ay,” Commissioner Jordan “</w:t>
      </w:r>
      <w:r w:rsidR="00E70A2F">
        <w:rPr>
          <w:rFonts w:asciiTheme="majorHAnsi" w:hAnsiTheme="majorHAnsi"/>
          <w:sz w:val="24"/>
          <w:szCs w:val="24"/>
        </w:rPr>
        <w:t>Y</w:t>
      </w:r>
      <w:r w:rsidR="00752F59">
        <w:rPr>
          <w:rFonts w:asciiTheme="majorHAnsi" w:hAnsiTheme="majorHAnsi"/>
          <w:sz w:val="24"/>
          <w:szCs w:val="24"/>
        </w:rPr>
        <w:t>ay,” Commissioner Safley “Yay,” Commissioner Max “</w:t>
      </w:r>
      <w:r w:rsidR="00952BE9">
        <w:rPr>
          <w:rFonts w:asciiTheme="majorHAnsi" w:hAnsiTheme="majorHAnsi"/>
          <w:sz w:val="24"/>
          <w:szCs w:val="24"/>
        </w:rPr>
        <w:t>N</w:t>
      </w:r>
      <w:r w:rsidR="00752F59">
        <w:rPr>
          <w:rFonts w:asciiTheme="majorHAnsi" w:hAnsiTheme="majorHAnsi"/>
          <w:sz w:val="24"/>
          <w:szCs w:val="24"/>
        </w:rPr>
        <w:t>ay,” Commissioner Ashworth “</w:t>
      </w:r>
      <w:r w:rsidR="00E70A2F">
        <w:rPr>
          <w:rFonts w:asciiTheme="majorHAnsi" w:hAnsiTheme="majorHAnsi"/>
          <w:sz w:val="24"/>
          <w:szCs w:val="24"/>
        </w:rPr>
        <w:t>Y</w:t>
      </w:r>
      <w:r w:rsidR="00752F59">
        <w:rPr>
          <w:rFonts w:asciiTheme="majorHAnsi" w:hAnsiTheme="majorHAnsi"/>
          <w:sz w:val="24"/>
          <w:szCs w:val="24"/>
        </w:rPr>
        <w:t>ay,” and Commissioner Skeen “</w:t>
      </w:r>
      <w:r w:rsidR="00E70A2F">
        <w:rPr>
          <w:rFonts w:asciiTheme="majorHAnsi" w:hAnsiTheme="majorHAnsi"/>
          <w:sz w:val="24"/>
          <w:szCs w:val="24"/>
        </w:rPr>
        <w:t>Y</w:t>
      </w:r>
      <w:r w:rsidR="00752F59">
        <w:rPr>
          <w:rFonts w:asciiTheme="majorHAnsi" w:hAnsiTheme="majorHAnsi"/>
          <w:sz w:val="24"/>
          <w:szCs w:val="24"/>
        </w:rPr>
        <w:t>ay.”</w:t>
      </w:r>
    </w:p>
    <w:bookmarkEnd w:id="3"/>
    <w:p w14:paraId="33528878" w14:textId="77777777" w:rsidR="00752F59" w:rsidRDefault="00752F59" w:rsidP="00752F59">
      <w:pPr>
        <w:autoSpaceDE w:val="0"/>
        <w:autoSpaceDN w:val="0"/>
        <w:spacing w:after="0" w:line="240" w:lineRule="auto"/>
        <w:rPr>
          <w:rFonts w:asciiTheme="majorHAnsi" w:hAnsiTheme="majorHAnsi"/>
          <w:sz w:val="24"/>
          <w:szCs w:val="24"/>
        </w:rPr>
      </w:pPr>
    </w:p>
    <w:p w14:paraId="7DD0D63D" w14:textId="77777777" w:rsidR="00752F59" w:rsidRPr="00356460" w:rsidRDefault="00752F59" w:rsidP="00752F59">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Chairman </w:t>
      </w:r>
      <w:r w:rsidRPr="00356460">
        <w:rPr>
          <w:rFonts w:asciiTheme="majorHAnsi" w:hAnsiTheme="majorHAnsi" w:cs="Cambria"/>
          <w:sz w:val="24"/>
          <w:szCs w:val="24"/>
        </w:rPr>
        <w:t xml:space="preserve">Hawkins announced the following items: </w:t>
      </w:r>
    </w:p>
    <w:p w14:paraId="4FB7D15A" w14:textId="77777777" w:rsidR="00752F59" w:rsidRPr="00952BE9" w:rsidRDefault="00752F59" w:rsidP="00752F59">
      <w:pPr>
        <w:autoSpaceDE w:val="0"/>
        <w:autoSpaceDN w:val="0"/>
        <w:adjustRightInd w:val="0"/>
        <w:spacing w:after="0" w:line="240" w:lineRule="auto"/>
        <w:jc w:val="both"/>
        <w:rPr>
          <w:rFonts w:asciiTheme="majorHAnsi" w:hAnsiTheme="majorHAnsi" w:cs="Cambria"/>
          <w:sz w:val="24"/>
          <w:szCs w:val="24"/>
        </w:rPr>
      </w:pPr>
    </w:p>
    <w:p w14:paraId="59C04B8E" w14:textId="77777777" w:rsidR="00952BE9" w:rsidRPr="00952BE9" w:rsidRDefault="00752F59" w:rsidP="00952BE9">
      <w:pPr>
        <w:pStyle w:val="ListParagraph"/>
        <w:rPr>
          <w:rFonts w:asciiTheme="majorHAnsi" w:hAnsiTheme="majorHAnsi" w:cs="Times New Roman"/>
          <w:sz w:val="24"/>
          <w:szCs w:val="24"/>
        </w:rPr>
      </w:pPr>
      <w:r w:rsidRPr="00952BE9">
        <w:rPr>
          <w:rFonts w:asciiTheme="majorHAnsi" w:eastAsia="Times New Roman" w:hAnsiTheme="majorHAnsi" w:cs="Times New Roman"/>
          <w:b/>
          <w:bCs/>
          <w:sz w:val="24"/>
          <w:szCs w:val="24"/>
        </w:rPr>
        <w:t>PL-</w:t>
      </w:r>
      <w:r w:rsidR="00952BE9" w:rsidRPr="00952BE9">
        <w:rPr>
          <w:rFonts w:asciiTheme="majorHAnsi" w:hAnsiTheme="majorHAnsi" w:cs="Times New Roman"/>
          <w:b/>
          <w:bCs/>
          <w:sz w:val="24"/>
          <w:szCs w:val="24"/>
        </w:rPr>
        <w:t>1785 Crestview Rezoning</w:t>
      </w:r>
      <w:r w:rsidR="00952BE9" w:rsidRPr="00952BE9">
        <w:rPr>
          <w:rFonts w:asciiTheme="majorHAnsi" w:hAnsiTheme="majorHAnsi" w:cs="Times New Roman"/>
          <w:sz w:val="24"/>
          <w:szCs w:val="24"/>
        </w:rPr>
        <w:t xml:space="preserve"> – request for rezoning of 49 acres from A to R15. The subject property is located on the west side of Keenlan Lane, south of Milam Lane in Section 8 Township 3 Range 7 Cory Brady, representing the owner.</w:t>
      </w:r>
    </w:p>
    <w:p w14:paraId="0F993164" w14:textId="411F661F" w:rsidR="00752F59" w:rsidRDefault="00752F59" w:rsidP="00952BE9">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Cardosi presented the application to the commission. </w:t>
      </w:r>
    </w:p>
    <w:p w14:paraId="0A2C9C63" w14:textId="77777777" w:rsidR="00E70A2F" w:rsidRDefault="00E70A2F" w:rsidP="00752F59">
      <w:pPr>
        <w:spacing w:after="0" w:line="240" w:lineRule="auto"/>
        <w:rPr>
          <w:rFonts w:asciiTheme="majorHAnsi" w:hAnsiTheme="majorHAnsi" w:cs="Times New Roman"/>
          <w:sz w:val="24"/>
          <w:szCs w:val="24"/>
        </w:rPr>
      </w:pPr>
    </w:p>
    <w:p w14:paraId="461AB4CA" w14:textId="3EE3281E" w:rsidR="009D01E7" w:rsidRDefault="009D01E7" w:rsidP="00E70A2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w:t>
      </w:r>
      <w:r w:rsidR="00952BE9">
        <w:rPr>
          <w:rFonts w:asciiTheme="majorHAnsi" w:hAnsiTheme="majorHAnsi" w:cs="Times New Roman"/>
          <w:sz w:val="24"/>
          <w:szCs w:val="24"/>
        </w:rPr>
        <w:t>Billy Myers</w:t>
      </w:r>
      <w:r>
        <w:rPr>
          <w:rFonts w:asciiTheme="majorHAnsi" w:hAnsiTheme="majorHAnsi" w:cs="Times New Roman"/>
          <w:sz w:val="24"/>
          <w:szCs w:val="24"/>
        </w:rPr>
        <w:t xml:space="preserve"> came forward to represent the application. </w:t>
      </w:r>
      <w:r w:rsidR="00E70A2F">
        <w:rPr>
          <w:rFonts w:asciiTheme="majorHAnsi" w:hAnsiTheme="majorHAnsi" w:cs="Times New Roman"/>
          <w:sz w:val="24"/>
          <w:szCs w:val="24"/>
        </w:rPr>
        <w:t xml:space="preserve">He </w:t>
      </w:r>
      <w:r w:rsidR="00952BE9">
        <w:rPr>
          <w:rFonts w:asciiTheme="majorHAnsi" w:hAnsiTheme="majorHAnsi" w:cs="Times New Roman"/>
          <w:sz w:val="24"/>
          <w:szCs w:val="24"/>
        </w:rPr>
        <w:t xml:space="preserve">stated that the applicant has acquired additional property to allow for a more cohesive subdivision. The prior </w:t>
      </w:r>
      <w:r w:rsidR="00952BE9">
        <w:rPr>
          <w:rFonts w:asciiTheme="majorHAnsi" w:hAnsiTheme="majorHAnsi" w:cs="Times New Roman"/>
          <w:sz w:val="24"/>
          <w:szCs w:val="24"/>
        </w:rPr>
        <w:lastRenderedPageBreak/>
        <w:t xml:space="preserve">application had many concerns by residents and the applicant took those into consideration. The new application that is presented tonight has addressed </w:t>
      </w:r>
      <w:r w:rsidR="005B076F">
        <w:rPr>
          <w:rFonts w:asciiTheme="majorHAnsi" w:hAnsiTheme="majorHAnsi" w:cs="Times New Roman"/>
          <w:sz w:val="24"/>
          <w:szCs w:val="24"/>
        </w:rPr>
        <w:t>all</w:t>
      </w:r>
      <w:r w:rsidR="00952BE9">
        <w:rPr>
          <w:rFonts w:asciiTheme="majorHAnsi" w:hAnsiTheme="majorHAnsi" w:cs="Times New Roman"/>
          <w:sz w:val="24"/>
          <w:szCs w:val="24"/>
        </w:rPr>
        <w:t xml:space="preserve"> those concerns. </w:t>
      </w:r>
    </w:p>
    <w:p w14:paraId="3E39C855" w14:textId="77777777" w:rsidR="00952BE9" w:rsidRDefault="00952BE9" w:rsidP="00E70A2F">
      <w:pPr>
        <w:spacing w:after="0" w:line="240" w:lineRule="auto"/>
        <w:rPr>
          <w:rFonts w:asciiTheme="majorHAnsi" w:hAnsiTheme="majorHAnsi" w:cs="Times New Roman"/>
          <w:sz w:val="24"/>
          <w:szCs w:val="24"/>
        </w:rPr>
      </w:pPr>
    </w:p>
    <w:p w14:paraId="048FDA38" w14:textId="0004FA7B" w:rsidR="00324244" w:rsidRDefault="00952BE9" w:rsidP="00E70A2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Cory Brady then came forward as another representative for the application. </w:t>
      </w:r>
      <w:r w:rsidR="00FE1B40">
        <w:rPr>
          <w:rFonts w:asciiTheme="majorHAnsi" w:hAnsiTheme="majorHAnsi" w:cs="Times New Roman"/>
          <w:sz w:val="24"/>
          <w:szCs w:val="24"/>
        </w:rPr>
        <w:t xml:space="preserve">He stated that the prior application did not meet the criteria. Those issues have now been addressed as well as the neighbor concerns. Significant changes have occurred in this area. Water and sewer are available, and this application meets the density requirement as stated in the City of Hernando General Development Plan. The lots are a minimum of 15,000 square feet with a density of 1.67 units per acre. This density is lower than the </w:t>
      </w:r>
      <w:r w:rsidR="00063D9F">
        <w:rPr>
          <w:rFonts w:asciiTheme="majorHAnsi" w:hAnsiTheme="majorHAnsi" w:cs="Times New Roman"/>
          <w:sz w:val="24"/>
          <w:szCs w:val="24"/>
        </w:rPr>
        <w:t>required density. The average density in the area is</w:t>
      </w:r>
      <w:r w:rsidR="00FE1B40">
        <w:rPr>
          <w:rFonts w:asciiTheme="majorHAnsi" w:hAnsiTheme="majorHAnsi" w:cs="Times New Roman"/>
          <w:sz w:val="24"/>
          <w:szCs w:val="24"/>
        </w:rPr>
        <w:t xml:space="preserve"> 2.01 units per acre</w:t>
      </w:r>
      <w:r w:rsidR="00063D9F">
        <w:rPr>
          <w:rFonts w:asciiTheme="majorHAnsi" w:hAnsiTheme="majorHAnsi" w:cs="Times New Roman"/>
          <w:sz w:val="24"/>
          <w:szCs w:val="24"/>
        </w:rPr>
        <w:t xml:space="preserve"> and the average lot size is 14,500 square feet. This subdivision meets all requirements. </w:t>
      </w:r>
    </w:p>
    <w:p w14:paraId="47F49C95" w14:textId="77777777" w:rsidR="00063D9F" w:rsidRDefault="00063D9F" w:rsidP="00E70A2F">
      <w:pPr>
        <w:spacing w:after="0" w:line="240" w:lineRule="auto"/>
        <w:rPr>
          <w:rFonts w:asciiTheme="majorHAnsi" w:hAnsiTheme="majorHAnsi" w:cs="Times New Roman"/>
          <w:sz w:val="24"/>
          <w:szCs w:val="24"/>
        </w:rPr>
      </w:pPr>
    </w:p>
    <w:p w14:paraId="27976B26" w14:textId="6A417EE7" w:rsidR="00063D9F" w:rsidRDefault="00063D9F" w:rsidP="00E70A2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Safley asked if the construction egress will remain after construction is complete. Mr. Brady said that all construction traffic will be internal. Berms will be added at any connection to the surrounding subdivisions. They will not be removed until construction is complete. </w:t>
      </w:r>
    </w:p>
    <w:p w14:paraId="51084733" w14:textId="77777777" w:rsidR="00063D9F" w:rsidRDefault="00063D9F" w:rsidP="00E70A2F">
      <w:pPr>
        <w:spacing w:after="0" w:line="240" w:lineRule="auto"/>
        <w:rPr>
          <w:rFonts w:asciiTheme="majorHAnsi" w:hAnsiTheme="majorHAnsi" w:cs="Times New Roman"/>
          <w:sz w:val="24"/>
          <w:szCs w:val="24"/>
        </w:rPr>
      </w:pPr>
    </w:p>
    <w:p w14:paraId="317069B8" w14:textId="612F7785" w:rsidR="00063D9F" w:rsidRDefault="00063D9F" w:rsidP="00E70A2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Jordan asked why the Milam Lane lots were left out when the average density was calculated. Mr. Brady stated that the outlier lots were not included. </w:t>
      </w:r>
      <w:r w:rsidR="009D71C9">
        <w:rPr>
          <w:rFonts w:asciiTheme="majorHAnsi" w:hAnsiTheme="majorHAnsi" w:cs="Times New Roman"/>
          <w:sz w:val="24"/>
          <w:szCs w:val="24"/>
        </w:rPr>
        <w:t>Large</w:t>
      </w:r>
      <w:r>
        <w:rPr>
          <w:rFonts w:asciiTheme="majorHAnsi" w:hAnsiTheme="majorHAnsi" w:cs="Times New Roman"/>
          <w:sz w:val="24"/>
          <w:szCs w:val="24"/>
        </w:rPr>
        <w:t xml:space="preserve"> lots were developed prior to having sewer availability in the area. </w:t>
      </w:r>
    </w:p>
    <w:p w14:paraId="02A91A3B" w14:textId="77777777" w:rsidR="00063D9F" w:rsidRDefault="00063D9F" w:rsidP="00E70A2F">
      <w:pPr>
        <w:spacing w:after="0" w:line="240" w:lineRule="auto"/>
        <w:rPr>
          <w:rFonts w:asciiTheme="majorHAnsi" w:hAnsiTheme="majorHAnsi" w:cs="Times New Roman"/>
          <w:sz w:val="24"/>
          <w:szCs w:val="24"/>
        </w:rPr>
      </w:pPr>
    </w:p>
    <w:p w14:paraId="1A11B7F3" w14:textId="6A31562C" w:rsidR="009274F2" w:rsidRDefault="00063D9F" w:rsidP="00E70A2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Thorn asked if traffic studies have been done for the additional traffic that will </w:t>
      </w:r>
      <w:r w:rsidR="00E65DCA">
        <w:rPr>
          <w:rFonts w:asciiTheme="majorHAnsi" w:hAnsiTheme="majorHAnsi" w:cs="Times New Roman"/>
          <w:sz w:val="24"/>
          <w:szCs w:val="24"/>
        </w:rPr>
        <w:t>be added</w:t>
      </w:r>
      <w:r>
        <w:rPr>
          <w:rFonts w:asciiTheme="majorHAnsi" w:hAnsiTheme="majorHAnsi" w:cs="Times New Roman"/>
          <w:sz w:val="24"/>
          <w:szCs w:val="24"/>
        </w:rPr>
        <w:t xml:space="preserve"> to the subdivisions that are connecting. This development will bring in approximately 160 additional cars. He then asked if this development </w:t>
      </w:r>
      <w:r w:rsidR="00E65DCA">
        <w:rPr>
          <w:rFonts w:asciiTheme="majorHAnsi" w:hAnsiTheme="majorHAnsi" w:cs="Times New Roman"/>
          <w:sz w:val="24"/>
          <w:szCs w:val="24"/>
        </w:rPr>
        <w:t>could</w:t>
      </w:r>
      <w:r>
        <w:rPr>
          <w:rFonts w:asciiTheme="majorHAnsi" w:hAnsiTheme="majorHAnsi" w:cs="Times New Roman"/>
          <w:sz w:val="24"/>
          <w:szCs w:val="24"/>
        </w:rPr>
        <w:t xml:space="preserve"> have an entrance on the southern end of the property. Mr. Brady stated that </w:t>
      </w:r>
      <w:r w:rsidR="009274F2">
        <w:rPr>
          <w:rFonts w:asciiTheme="majorHAnsi" w:hAnsiTheme="majorHAnsi" w:cs="Times New Roman"/>
          <w:sz w:val="24"/>
          <w:szCs w:val="24"/>
        </w:rPr>
        <w:t xml:space="preserve">the application meets all requirements and they do not own the southern property. Commissioner Thorn then said it was something to think about since they are putting this in the middle of an existing development. </w:t>
      </w:r>
    </w:p>
    <w:p w14:paraId="022837D1" w14:textId="77777777" w:rsidR="009274F2" w:rsidRDefault="009274F2" w:rsidP="00E70A2F">
      <w:pPr>
        <w:spacing w:after="0" w:line="240" w:lineRule="auto"/>
        <w:rPr>
          <w:rFonts w:asciiTheme="majorHAnsi" w:hAnsiTheme="majorHAnsi" w:cs="Times New Roman"/>
          <w:sz w:val="24"/>
          <w:szCs w:val="24"/>
        </w:rPr>
      </w:pPr>
    </w:p>
    <w:p w14:paraId="6E064117" w14:textId="761B5D2B" w:rsidR="009274F2" w:rsidRDefault="009274F2" w:rsidP="00E70A2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Max asked why there was a change from R-20 to R-15. Mr. Brady said that they are the exact same </w:t>
      </w:r>
      <w:r w:rsidR="009D71C9">
        <w:rPr>
          <w:rFonts w:asciiTheme="majorHAnsi" w:hAnsiTheme="majorHAnsi" w:cs="Times New Roman"/>
          <w:sz w:val="24"/>
          <w:szCs w:val="24"/>
        </w:rPr>
        <w:t>lot</w:t>
      </w:r>
      <w:r>
        <w:rPr>
          <w:rFonts w:asciiTheme="majorHAnsi" w:hAnsiTheme="majorHAnsi" w:cs="Times New Roman"/>
          <w:sz w:val="24"/>
          <w:szCs w:val="24"/>
        </w:rPr>
        <w:t xml:space="preserve"> as the R-20, but R-15 promotes better drainage with curbs, gutter, and sidewalks. </w:t>
      </w:r>
    </w:p>
    <w:p w14:paraId="635814F8" w14:textId="77777777" w:rsidR="009D71C9" w:rsidRDefault="009D71C9" w:rsidP="00E70A2F">
      <w:pPr>
        <w:spacing w:after="0" w:line="240" w:lineRule="auto"/>
        <w:rPr>
          <w:rFonts w:asciiTheme="majorHAnsi" w:hAnsiTheme="majorHAnsi" w:cs="Times New Roman"/>
          <w:sz w:val="24"/>
          <w:szCs w:val="24"/>
        </w:rPr>
      </w:pPr>
    </w:p>
    <w:p w14:paraId="7B22E99D" w14:textId="3B306D32" w:rsidR="00E70A2F" w:rsidRDefault="009D71C9" w:rsidP="00E70A2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Jordan sked about the ditch issues that currently exist. Mr. Brady stated that the floodway is contained within the banks, and they will have engineering done on the construction plan. They cannot add additional water to the ditch. </w:t>
      </w:r>
    </w:p>
    <w:p w14:paraId="5A61A319" w14:textId="77777777" w:rsidR="009D71C9" w:rsidRDefault="009D71C9" w:rsidP="00E70A2F">
      <w:pPr>
        <w:spacing w:after="0" w:line="240" w:lineRule="auto"/>
        <w:rPr>
          <w:rFonts w:asciiTheme="majorHAnsi" w:hAnsiTheme="majorHAnsi" w:cs="Times New Roman"/>
          <w:sz w:val="24"/>
          <w:szCs w:val="24"/>
        </w:rPr>
      </w:pPr>
    </w:p>
    <w:p w14:paraId="30BB9588" w14:textId="74772620" w:rsidR="00752F59" w:rsidRDefault="009D01E7"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Hawkins asked if there was anyone present to speak for or against the application. </w:t>
      </w:r>
    </w:p>
    <w:p w14:paraId="45B5F149" w14:textId="4CB0A6E6" w:rsidR="009D71C9" w:rsidRDefault="009D71C9" w:rsidP="00752F59">
      <w:pPr>
        <w:spacing w:after="0" w:line="240" w:lineRule="auto"/>
        <w:rPr>
          <w:rFonts w:asciiTheme="majorHAnsi" w:hAnsiTheme="majorHAnsi" w:cs="Times New Roman"/>
          <w:sz w:val="24"/>
          <w:szCs w:val="24"/>
        </w:rPr>
      </w:pPr>
    </w:p>
    <w:p w14:paraId="188B0644" w14:textId="33BFF01C" w:rsidR="009D71C9" w:rsidRDefault="009D71C9"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Dale Bellflower stated that the traffic will increase by at least 160 vehicles, which will cause problems for the residents. He then added that the tree removal on Thousand Oaks will be massive and add to current drainage issues. R-15 lots are not compatible with the lots on Milam Lane and Thousand Oaks. The lot sizes and home sizes will not be compatible with these lots. This approval will decrease the property value. </w:t>
      </w:r>
    </w:p>
    <w:p w14:paraId="5BA84AC1" w14:textId="77777777" w:rsidR="009D71C9" w:rsidRDefault="009D71C9" w:rsidP="00752F59">
      <w:pPr>
        <w:spacing w:after="0" w:line="240" w:lineRule="auto"/>
        <w:rPr>
          <w:rFonts w:asciiTheme="majorHAnsi" w:hAnsiTheme="majorHAnsi" w:cs="Times New Roman"/>
          <w:sz w:val="24"/>
          <w:szCs w:val="24"/>
        </w:rPr>
      </w:pPr>
    </w:p>
    <w:p w14:paraId="7C6440FE" w14:textId="4E679EDB" w:rsidR="00265764" w:rsidRDefault="009D71C9"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Kevin Wright</w:t>
      </w:r>
      <w:r w:rsidR="00265764">
        <w:rPr>
          <w:rFonts w:asciiTheme="majorHAnsi" w:hAnsiTheme="majorHAnsi" w:cs="Times New Roman"/>
          <w:sz w:val="24"/>
          <w:szCs w:val="24"/>
        </w:rPr>
        <w:t xml:space="preserve"> then came forward. He </w:t>
      </w:r>
      <w:r>
        <w:rPr>
          <w:rFonts w:asciiTheme="majorHAnsi" w:hAnsiTheme="majorHAnsi" w:cs="Times New Roman"/>
          <w:sz w:val="24"/>
          <w:szCs w:val="24"/>
        </w:rPr>
        <w:t>stated that the stormwater will be impacted</w:t>
      </w:r>
      <w:r w:rsidR="00265764">
        <w:rPr>
          <w:rFonts w:asciiTheme="majorHAnsi" w:hAnsiTheme="majorHAnsi" w:cs="Times New Roman"/>
          <w:sz w:val="24"/>
          <w:szCs w:val="24"/>
        </w:rPr>
        <w:t xml:space="preserve">. </w:t>
      </w:r>
      <w:r>
        <w:rPr>
          <w:rFonts w:asciiTheme="majorHAnsi" w:hAnsiTheme="majorHAnsi" w:cs="Times New Roman"/>
          <w:sz w:val="24"/>
          <w:szCs w:val="24"/>
        </w:rPr>
        <w:t xml:space="preserve">There are </w:t>
      </w:r>
      <w:r w:rsidR="00265764">
        <w:rPr>
          <w:rFonts w:asciiTheme="majorHAnsi" w:hAnsiTheme="majorHAnsi" w:cs="Times New Roman"/>
          <w:sz w:val="24"/>
          <w:szCs w:val="24"/>
        </w:rPr>
        <w:t>delineated</w:t>
      </w:r>
      <w:r>
        <w:rPr>
          <w:rFonts w:asciiTheme="majorHAnsi" w:hAnsiTheme="majorHAnsi" w:cs="Times New Roman"/>
          <w:sz w:val="24"/>
          <w:szCs w:val="24"/>
        </w:rPr>
        <w:t xml:space="preserve"> wetlands in this area</w:t>
      </w:r>
      <w:r w:rsidR="00265764">
        <w:rPr>
          <w:rFonts w:asciiTheme="majorHAnsi" w:hAnsiTheme="majorHAnsi" w:cs="Times New Roman"/>
          <w:sz w:val="24"/>
          <w:szCs w:val="24"/>
        </w:rPr>
        <w:t xml:space="preserve"> that do not need to be disturbed. He then requested that the city require that any developer acquires the appropriate permits from the </w:t>
      </w:r>
      <w:r w:rsidR="00E65DCA">
        <w:rPr>
          <w:rFonts w:asciiTheme="majorHAnsi" w:hAnsiTheme="majorHAnsi" w:cs="Times New Roman"/>
          <w:sz w:val="24"/>
          <w:szCs w:val="24"/>
        </w:rPr>
        <w:t>Corp</w:t>
      </w:r>
      <w:r w:rsidR="00265764">
        <w:rPr>
          <w:rFonts w:asciiTheme="majorHAnsi" w:hAnsiTheme="majorHAnsi" w:cs="Times New Roman"/>
          <w:sz w:val="24"/>
          <w:szCs w:val="24"/>
        </w:rPr>
        <w:t xml:space="preserve"> before work begins, a wildlife habitat survey be done for any species that lives in those woods, all MDEQ permit be acquired, and the developer identifies their plan to manage post construction runoff including all detention ponds. Commissioner Safley asked if he had the elevation change and M</w:t>
      </w:r>
      <w:r w:rsidR="0085331F">
        <w:rPr>
          <w:rFonts w:asciiTheme="majorHAnsi" w:hAnsiTheme="majorHAnsi" w:cs="Times New Roman"/>
          <w:sz w:val="24"/>
          <w:szCs w:val="24"/>
        </w:rPr>
        <w:t>r</w:t>
      </w:r>
      <w:r w:rsidR="00265764">
        <w:rPr>
          <w:rFonts w:asciiTheme="majorHAnsi" w:hAnsiTheme="majorHAnsi" w:cs="Times New Roman"/>
          <w:sz w:val="24"/>
          <w:szCs w:val="24"/>
        </w:rPr>
        <w:t xml:space="preserve">. Wright stated that it was around 60 feet. </w:t>
      </w:r>
    </w:p>
    <w:p w14:paraId="7AD233CA" w14:textId="77777777" w:rsidR="00265764" w:rsidRDefault="00265764" w:rsidP="00752F59">
      <w:pPr>
        <w:spacing w:after="0" w:line="240" w:lineRule="auto"/>
        <w:rPr>
          <w:rFonts w:asciiTheme="majorHAnsi" w:hAnsiTheme="majorHAnsi" w:cs="Times New Roman"/>
          <w:sz w:val="24"/>
          <w:szCs w:val="24"/>
        </w:rPr>
      </w:pPr>
    </w:p>
    <w:p w14:paraId="11127085" w14:textId="095FD4A7" w:rsidR="00265764" w:rsidRDefault="00265764"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Priscilla Harper came forward and stated that she does not feel that we need more residential growth. This area is better as the natural habitat that it is. She then added that more residential is needed, but not in this area. She does not feel that the utilities are adequate. Her main concern is the change in the landscape and drainage </w:t>
      </w:r>
      <w:r w:rsidR="006E1BFF">
        <w:rPr>
          <w:rFonts w:asciiTheme="majorHAnsi" w:hAnsiTheme="majorHAnsi" w:cs="Times New Roman"/>
          <w:sz w:val="24"/>
          <w:szCs w:val="24"/>
        </w:rPr>
        <w:t>issues</w:t>
      </w:r>
      <w:r>
        <w:rPr>
          <w:rFonts w:asciiTheme="majorHAnsi" w:hAnsiTheme="majorHAnsi" w:cs="Times New Roman"/>
          <w:sz w:val="24"/>
          <w:szCs w:val="24"/>
        </w:rPr>
        <w:t>. The traffic is also a concern. Ther</w:t>
      </w:r>
      <w:r w:rsidR="006E1BFF">
        <w:rPr>
          <w:rFonts w:asciiTheme="majorHAnsi" w:hAnsiTheme="majorHAnsi" w:cs="Times New Roman"/>
          <w:sz w:val="24"/>
          <w:szCs w:val="24"/>
        </w:rPr>
        <w:t>e</w:t>
      </w:r>
      <w:r>
        <w:rPr>
          <w:rFonts w:asciiTheme="majorHAnsi" w:hAnsiTheme="majorHAnsi" w:cs="Times New Roman"/>
          <w:sz w:val="24"/>
          <w:szCs w:val="24"/>
        </w:rPr>
        <w:t xml:space="preserve"> are no sidewalk</w:t>
      </w:r>
      <w:r w:rsidR="006E1BFF">
        <w:rPr>
          <w:rFonts w:asciiTheme="majorHAnsi" w:hAnsiTheme="majorHAnsi" w:cs="Times New Roman"/>
          <w:sz w:val="24"/>
          <w:szCs w:val="24"/>
        </w:rPr>
        <w:t>s</w:t>
      </w:r>
      <w:r>
        <w:rPr>
          <w:rFonts w:asciiTheme="majorHAnsi" w:hAnsiTheme="majorHAnsi" w:cs="Times New Roman"/>
          <w:sz w:val="24"/>
          <w:szCs w:val="24"/>
        </w:rPr>
        <w:t xml:space="preserve"> in this subdivision and children are always playing outside. </w:t>
      </w:r>
    </w:p>
    <w:p w14:paraId="640DB765" w14:textId="77777777" w:rsidR="00265764" w:rsidRDefault="00265764" w:rsidP="00752F59">
      <w:pPr>
        <w:spacing w:after="0" w:line="240" w:lineRule="auto"/>
        <w:rPr>
          <w:rFonts w:asciiTheme="majorHAnsi" w:hAnsiTheme="majorHAnsi" w:cs="Times New Roman"/>
          <w:sz w:val="24"/>
          <w:szCs w:val="24"/>
        </w:rPr>
      </w:pPr>
    </w:p>
    <w:p w14:paraId="59224E10" w14:textId="034DF9F1" w:rsidR="00265764" w:rsidRDefault="006E1BFF"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Mr</w:t>
      </w:r>
      <w:r w:rsidR="00265764">
        <w:rPr>
          <w:rFonts w:asciiTheme="majorHAnsi" w:hAnsiTheme="majorHAnsi" w:cs="Times New Roman"/>
          <w:sz w:val="24"/>
          <w:szCs w:val="24"/>
        </w:rPr>
        <w:t>. Amy Stewart came forward. He</w:t>
      </w:r>
      <w:r>
        <w:rPr>
          <w:rFonts w:asciiTheme="majorHAnsi" w:hAnsiTheme="majorHAnsi" w:cs="Times New Roman"/>
          <w:sz w:val="24"/>
          <w:szCs w:val="24"/>
        </w:rPr>
        <w:t>r</w:t>
      </w:r>
      <w:r w:rsidR="00265764">
        <w:rPr>
          <w:rFonts w:asciiTheme="majorHAnsi" w:hAnsiTheme="majorHAnsi" w:cs="Times New Roman"/>
          <w:sz w:val="24"/>
          <w:szCs w:val="24"/>
        </w:rPr>
        <w:t xml:space="preserve"> main concern is erosion. Notting Hill has continuously dealt with drainage</w:t>
      </w:r>
      <w:r>
        <w:rPr>
          <w:rFonts w:asciiTheme="majorHAnsi" w:hAnsiTheme="majorHAnsi" w:cs="Times New Roman"/>
          <w:sz w:val="24"/>
          <w:szCs w:val="24"/>
        </w:rPr>
        <w:t xml:space="preserve"> and erosion issues with the ditch. Traffic is also an issue. The lot sizes are concerning. There are no other R-15 lots in the </w:t>
      </w:r>
      <w:r w:rsidR="00D868DD">
        <w:rPr>
          <w:rFonts w:asciiTheme="majorHAnsi" w:hAnsiTheme="majorHAnsi" w:cs="Times New Roman"/>
          <w:sz w:val="24"/>
          <w:szCs w:val="24"/>
        </w:rPr>
        <w:t>area and she feels this lot size is inappropriate. There is no change to constitute this zoning change.</w:t>
      </w:r>
    </w:p>
    <w:p w14:paraId="27E0AE9F" w14:textId="77777777" w:rsidR="00D868DD" w:rsidRDefault="00D868DD" w:rsidP="00752F59">
      <w:pPr>
        <w:spacing w:after="0" w:line="240" w:lineRule="auto"/>
        <w:rPr>
          <w:rFonts w:asciiTheme="majorHAnsi" w:hAnsiTheme="majorHAnsi" w:cs="Times New Roman"/>
          <w:sz w:val="24"/>
          <w:szCs w:val="24"/>
        </w:rPr>
      </w:pPr>
    </w:p>
    <w:p w14:paraId="66323419" w14:textId="6B36DB19" w:rsidR="00D868DD" w:rsidRDefault="00D868DD"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Tommy McDonald said that the traffic is his main concern. Smaller lots create more homes and more traffic. </w:t>
      </w:r>
    </w:p>
    <w:p w14:paraId="22CF381E" w14:textId="77777777" w:rsidR="006E1BFF" w:rsidRDefault="006E1BFF" w:rsidP="00752F59">
      <w:pPr>
        <w:spacing w:after="0" w:line="240" w:lineRule="auto"/>
        <w:rPr>
          <w:rFonts w:asciiTheme="majorHAnsi" w:hAnsiTheme="majorHAnsi" w:cs="Times New Roman"/>
          <w:sz w:val="24"/>
          <w:szCs w:val="24"/>
        </w:rPr>
      </w:pPr>
    </w:p>
    <w:p w14:paraId="62621E10" w14:textId="71FAF239" w:rsidR="0085331F" w:rsidRDefault="0085331F"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Mr. Steve Delugach came forward and stated that erosion is a concern. There i</w:t>
      </w:r>
      <w:r w:rsidR="007B7B17">
        <w:rPr>
          <w:rFonts w:asciiTheme="majorHAnsi" w:hAnsiTheme="majorHAnsi" w:cs="Times New Roman"/>
          <w:sz w:val="24"/>
          <w:szCs w:val="24"/>
        </w:rPr>
        <w:t xml:space="preserve">s </w:t>
      </w:r>
      <w:r>
        <w:rPr>
          <w:rFonts w:asciiTheme="majorHAnsi" w:hAnsiTheme="majorHAnsi" w:cs="Times New Roman"/>
          <w:sz w:val="24"/>
          <w:szCs w:val="24"/>
        </w:rPr>
        <w:t xml:space="preserve">already an erosion problem on his </w:t>
      </w:r>
      <w:r w:rsidR="007B7B17">
        <w:rPr>
          <w:rFonts w:asciiTheme="majorHAnsi" w:hAnsiTheme="majorHAnsi" w:cs="Times New Roman"/>
          <w:sz w:val="24"/>
          <w:szCs w:val="24"/>
        </w:rPr>
        <w:t>property,</w:t>
      </w:r>
      <w:r>
        <w:rPr>
          <w:rFonts w:asciiTheme="majorHAnsi" w:hAnsiTheme="majorHAnsi" w:cs="Times New Roman"/>
          <w:sz w:val="24"/>
          <w:szCs w:val="24"/>
        </w:rPr>
        <w:t xml:space="preserve"> and he has lost 6-12 inches of land. Removal of trees will create more issues</w:t>
      </w:r>
      <w:r w:rsidR="007B7B17">
        <w:rPr>
          <w:rFonts w:asciiTheme="majorHAnsi" w:hAnsiTheme="majorHAnsi" w:cs="Times New Roman"/>
          <w:sz w:val="24"/>
          <w:szCs w:val="24"/>
        </w:rPr>
        <w:t xml:space="preserve">. He also is concerned with the traffic turning </w:t>
      </w:r>
      <w:r w:rsidR="005B076F">
        <w:rPr>
          <w:rFonts w:asciiTheme="majorHAnsi" w:hAnsiTheme="majorHAnsi" w:cs="Times New Roman"/>
          <w:sz w:val="24"/>
          <w:szCs w:val="24"/>
        </w:rPr>
        <w:t>from</w:t>
      </w:r>
      <w:r w:rsidR="007B7B17">
        <w:rPr>
          <w:rFonts w:asciiTheme="majorHAnsi" w:hAnsiTheme="majorHAnsi" w:cs="Times New Roman"/>
          <w:sz w:val="24"/>
          <w:szCs w:val="24"/>
        </w:rPr>
        <w:t xml:space="preserve"> Milam Lane onto McIngvale Road. This is already a safety issue, and the added traffic will only increase the problems. He added that this development will ruin the quality of life for the residents in the area.</w:t>
      </w:r>
    </w:p>
    <w:p w14:paraId="1F02A74A" w14:textId="77777777" w:rsidR="007B7B17" w:rsidRDefault="007B7B17" w:rsidP="00752F59">
      <w:pPr>
        <w:spacing w:after="0" w:line="240" w:lineRule="auto"/>
        <w:rPr>
          <w:rFonts w:asciiTheme="majorHAnsi" w:hAnsiTheme="majorHAnsi" w:cs="Times New Roman"/>
          <w:sz w:val="24"/>
          <w:szCs w:val="24"/>
        </w:rPr>
      </w:pPr>
    </w:p>
    <w:p w14:paraId="268AD978" w14:textId="4D55F853" w:rsidR="007B7B17" w:rsidRDefault="007B7B17"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Ramon Tate came forward and stated that this development would require 60 feet of gradient to be flattened and that will change the drainage dramatically. The proposed lots will be significantly smaller than the surrounding lots and this development will add a traffic concern.</w:t>
      </w:r>
    </w:p>
    <w:p w14:paraId="6B4EF046" w14:textId="77777777" w:rsidR="007B7B17" w:rsidRDefault="007B7B17" w:rsidP="00752F59">
      <w:pPr>
        <w:spacing w:after="0" w:line="240" w:lineRule="auto"/>
        <w:rPr>
          <w:rFonts w:asciiTheme="majorHAnsi" w:hAnsiTheme="majorHAnsi" w:cs="Times New Roman"/>
          <w:sz w:val="24"/>
          <w:szCs w:val="24"/>
        </w:rPr>
      </w:pPr>
    </w:p>
    <w:p w14:paraId="03D99A78" w14:textId="4F3068C0" w:rsidR="007B7B17" w:rsidRDefault="007B7B17"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Kelvin Lake is concerned about property value, safety of the children with the increased traffic, and drainage. </w:t>
      </w:r>
    </w:p>
    <w:p w14:paraId="277AEAFB" w14:textId="77777777" w:rsidR="007B7B17" w:rsidRDefault="007B7B17" w:rsidP="00752F59">
      <w:pPr>
        <w:spacing w:after="0" w:line="240" w:lineRule="auto"/>
        <w:rPr>
          <w:rFonts w:asciiTheme="majorHAnsi" w:hAnsiTheme="majorHAnsi" w:cs="Times New Roman"/>
          <w:sz w:val="24"/>
          <w:szCs w:val="24"/>
        </w:rPr>
      </w:pPr>
    </w:p>
    <w:p w14:paraId="497CA476" w14:textId="2BB0ED7C" w:rsidR="007B7B17" w:rsidRDefault="007B7B17"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Teresa Pino is worried about the wildlife being displaced. There is a natural waterway/creek that runs through her backyard and there are already erosion issues, and this will only add to it. Traffic is going to increase, causing a traffic problem. She added that this development </w:t>
      </w:r>
      <w:r w:rsidR="005B076F">
        <w:rPr>
          <w:rFonts w:asciiTheme="majorHAnsi" w:hAnsiTheme="majorHAnsi" w:cs="Times New Roman"/>
          <w:sz w:val="24"/>
          <w:szCs w:val="24"/>
        </w:rPr>
        <w:t>does not</w:t>
      </w:r>
      <w:r>
        <w:rPr>
          <w:rFonts w:asciiTheme="majorHAnsi" w:hAnsiTheme="majorHAnsi" w:cs="Times New Roman"/>
          <w:sz w:val="24"/>
          <w:szCs w:val="24"/>
        </w:rPr>
        <w:t xml:space="preserve"> meet the character of the surrounding properties.</w:t>
      </w:r>
    </w:p>
    <w:p w14:paraId="061AD266" w14:textId="77777777" w:rsidR="007B7B17" w:rsidRDefault="007B7B17" w:rsidP="00752F59">
      <w:pPr>
        <w:spacing w:after="0" w:line="240" w:lineRule="auto"/>
        <w:rPr>
          <w:rFonts w:asciiTheme="majorHAnsi" w:hAnsiTheme="majorHAnsi" w:cs="Times New Roman"/>
          <w:sz w:val="24"/>
          <w:szCs w:val="24"/>
        </w:rPr>
      </w:pPr>
    </w:p>
    <w:p w14:paraId="105144EC" w14:textId="07B57232" w:rsidR="00FB280F" w:rsidRDefault="00FB280F"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lastRenderedPageBreak/>
        <w:t>John Pino also came forward to- voice his concern over the environmental and wildlife impact. He stated that this are</w:t>
      </w:r>
      <w:r w:rsidR="00793DF8">
        <w:rPr>
          <w:rFonts w:asciiTheme="majorHAnsi" w:hAnsiTheme="majorHAnsi" w:cs="Times New Roman"/>
          <w:sz w:val="24"/>
          <w:szCs w:val="24"/>
        </w:rPr>
        <w:t>a</w:t>
      </w:r>
      <w:r>
        <w:rPr>
          <w:rFonts w:asciiTheme="majorHAnsi" w:hAnsiTheme="majorHAnsi" w:cs="Times New Roman"/>
          <w:sz w:val="24"/>
          <w:szCs w:val="24"/>
        </w:rPr>
        <w:t xml:space="preserve"> has reverted back to wetlands and should remain that way. He also said he is concerned about the property value decreasing if approved. </w:t>
      </w:r>
    </w:p>
    <w:p w14:paraId="4DC696B7" w14:textId="77777777" w:rsidR="00FB280F" w:rsidRDefault="00FB280F" w:rsidP="00752F59">
      <w:pPr>
        <w:spacing w:after="0" w:line="240" w:lineRule="auto"/>
        <w:rPr>
          <w:rFonts w:asciiTheme="majorHAnsi" w:hAnsiTheme="majorHAnsi" w:cs="Times New Roman"/>
          <w:sz w:val="24"/>
          <w:szCs w:val="24"/>
        </w:rPr>
      </w:pPr>
    </w:p>
    <w:p w14:paraId="0D605197" w14:textId="05399B74" w:rsidR="00FB280F" w:rsidRDefault="00FB280F"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Karen Golden said that traffic and erosion are huge concerns Wildlife, flooding, noise pollution, traffic, and safety are also concerns for her. She would love to have this as protected land for animals. </w:t>
      </w:r>
    </w:p>
    <w:p w14:paraId="33442E49" w14:textId="77777777" w:rsidR="00FB280F" w:rsidRDefault="00FB280F" w:rsidP="00752F59">
      <w:pPr>
        <w:spacing w:after="0" w:line="240" w:lineRule="auto"/>
        <w:rPr>
          <w:rFonts w:asciiTheme="majorHAnsi" w:hAnsiTheme="majorHAnsi" w:cs="Times New Roman"/>
          <w:sz w:val="24"/>
          <w:szCs w:val="24"/>
        </w:rPr>
      </w:pPr>
    </w:p>
    <w:p w14:paraId="634D3A30" w14:textId="6D29BCC0" w:rsidR="00FB280F" w:rsidRDefault="00FB280F"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Kevin McGuffie said she has the same concerns as her neighbors. She is also concerned with what will happen if she has erosion issues on her property if this is developed. </w:t>
      </w:r>
    </w:p>
    <w:p w14:paraId="07A47CDE" w14:textId="77777777" w:rsidR="00FB280F" w:rsidRDefault="00FB280F" w:rsidP="00752F59">
      <w:pPr>
        <w:spacing w:after="0" w:line="240" w:lineRule="auto"/>
        <w:rPr>
          <w:rFonts w:asciiTheme="majorHAnsi" w:hAnsiTheme="majorHAnsi" w:cs="Times New Roman"/>
          <w:sz w:val="24"/>
          <w:szCs w:val="24"/>
        </w:rPr>
      </w:pPr>
    </w:p>
    <w:p w14:paraId="43EC72C7" w14:textId="7D64113A" w:rsidR="00FB280F" w:rsidRDefault="00FB280F"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Mr. Cory Brady came forward again and stated that the issues raised by the neighbors are issues that would be addressed at the subdivision phase of the project</w:t>
      </w:r>
      <w:r w:rsidR="00793DF8">
        <w:rPr>
          <w:rFonts w:asciiTheme="majorHAnsi" w:hAnsiTheme="majorHAnsi" w:cs="Times New Roman"/>
          <w:sz w:val="24"/>
          <w:szCs w:val="24"/>
        </w:rPr>
        <w:t xml:space="preserve"> not the rezoning. The request before the commission is for a rezoning that is in accordance with the city guidelines and in compliance with the City of Hernando General Development Plan/</w:t>
      </w:r>
    </w:p>
    <w:p w14:paraId="2C23BA47" w14:textId="77777777" w:rsidR="00793DF8" w:rsidRDefault="00793DF8" w:rsidP="00752F59">
      <w:pPr>
        <w:spacing w:after="0" w:line="240" w:lineRule="auto"/>
        <w:rPr>
          <w:rFonts w:asciiTheme="majorHAnsi" w:hAnsiTheme="majorHAnsi" w:cs="Times New Roman"/>
          <w:sz w:val="24"/>
          <w:szCs w:val="24"/>
        </w:rPr>
      </w:pPr>
    </w:p>
    <w:p w14:paraId="3B8C9A32" w14:textId="02D3A983" w:rsidR="00793DF8" w:rsidRDefault="00793DF8" w:rsidP="00752F5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Billy Myers then came forward and reiterated that tonight’s application is for a rezoning. The applicant has met the burden of proof. The </w:t>
      </w:r>
      <w:r w:rsidR="00B07BA7">
        <w:rPr>
          <w:rFonts w:asciiTheme="majorHAnsi" w:hAnsiTheme="majorHAnsi" w:cs="Times New Roman"/>
          <w:sz w:val="24"/>
          <w:szCs w:val="24"/>
        </w:rPr>
        <w:t>neighbor’s</w:t>
      </w:r>
      <w:r>
        <w:rPr>
          <w:rFonts w:asciiTheme="majorHAnsi" w:hAnsiTheme="majorHAnsi" w:cs="Times New Roman"/>
          <w:sz w:val="24"/>
          <w:szCs w:val="24"/>
        </w:rPr>
        <w:t xml:space="preserve"> concerns will be addressed at the proper time. </w:t>
      </w:r>
    </w:p>
    <w:p w14:paraId="62FA737F" w14:textId="77777777" w:rsidR="007B7B17" w:rsidRDefault="007B7B17" w:rsidP="00752F59">
      <w:pPr>
        <w:spacing w:after="0" w:line="240" w:lineRule="auto"/>
        <w:rPr>
          <w:rFonts w:asciiTheme="majorHAnsi" w:hAnsiTheme="majorHAnsi" w:cs="Times New Roman"/>
          <w:sz w:val="24"/>
          <w:szCs w:val="24"/>
        </w:rPr>
      </w:pPr>
    </w:p>
    <w:p w14:paraId="5D0F0EA4" w14:textId="537D15A0" w:rsidR="00793DF8" w:rsidRPr="00793DF8" w:rsidRDefault="00752F59" w:rsidP="00793DF8">
      <w:pPr>
        <w:spacing w:after="196" w:line="227" w:lineRule="auto"/>
        <w:ind w:left="103" w:right="227" w:hanging="10"/>
        <w:jc w:val="both"/>
        <w:rPr>
          <w:rFonts w:asciiTheme="majorHAnsi" w:hAnsiTheme="majorHAnsi"/>
        </w:rPr>
      </w:pPr>
      <w:r w:rsidRPr="00793DF8">
        <w:rPr>
          <w:rFonts w:asciiTheme="majorHAnsi" w:hAnsiTheme="majorHAnsi" w:cs="Times New Roman"/>
          <w:sz w:val="24"/>
          <w:szCs w:val="24"/>
        </w:rPr>
        <w:t xml:space="preserve">Commissioner </w:t>
      </w:r>
      <w:r w:rsidR="00131D3E" w:rsidRPr="00793DF8">
        <w:rPr>
          <w:rFonts w:asciiTheme="majorHAnsi" w:hAnsiTheme="majorHAnsi" w:cs="Times New Roman"/>
          <w:sz w:val="24"/>
          <w:szCs w:val="24"/>
        </w:rPr>
        <w:t>Thorn</w:t>
      </w:r>
      <w:r w:rsidRPr="00793DF8">
        <w:rPr>
          <w:rFonts w:asciiTheme="majorHAnsi" w:hAnsiTheme="majorHAnsi" w:cs="Times New Roman"/>
          <w:sz w:val="24"/>
          <w:szCs w:val="24"/>
        </w:rPr>
        <w:t xml:space="preserve"> made a motion to</w:t>
      </w:r>
      <w:r w:rsidR="00793DF8" w:rsidRPr="00793DF8">
        <w:rPr>
          <w:rFonts w:asciiTheme="majorHAnsi" w:hAnsiTheme="majorHAnsi" w:cs="Times New Roman"/>
          <w:sz w:val="24"/>
          <w:szCs w:val="24"/>
        </w:rPr>
        <w:t xml:space="preserve"> recommend </w:t>
      </w:r>
      <w:proofErr w:type="gramStart"/>
      <w:r w:rsidR="00793DF8" w:rsidRPr="00793DF8">
        <w:rPr>
          <w:rFonts w:asciiTheme="majorHAnsi" w:hAnsiTheme="majorHAnsi" w:cs="Times New Roman"/>
          <w:sz w:val="24"/>
          <w:szCs w:val="24"/>
        </w:rPr>
        <w:t>to</w:t>
      </w:r>
      <w:r w:rsidRPr="00793DF8">
        <w:rPr>
          <w:rFonts w:asciiTheme="majorHAnsi" w:hAnsiTheme="majorHAnsi" w:cs="Times New Roman"/>
          <w:sz w:val="24"/>
          <w:szCs w:val="24"/>
        </w:rPr>
        <w:t xml:space="preserve"> </w:t>
      </w:r>
      <w:r w:rsidR="00793DF8" w:rsidRPr="00793DF8">
        <w:rPr>
          <w:rFonts w:asciiTheme="majorHAnsi" w:hAnsiTheme="majorHAnsi"/>
          <w:b/>
          <w:bCs/>
          <w:sz w:val="24"/>
          <w:szCs w:val="24"/>
        </w:rPr>
        <w:t>DENY</w:t>
      </w:r>
      <w:proofErr w:type="gramEnd"/>
      <w:r w:rsidR="00131D3E" w:rsidRPr="00793DF8">
        <w:rPr>
          <w:rFonts w:asciiTheme="majorHAnsi" w:hAnsiTheme="majorHAnsi"/>
          <w:sz w:val="24"/>
          <w:szCs w:val="24"/>
        </w:rPr>
        <w:t xml:space="preserve"> </w:t>
      </w:r>
      <w:r w:rsidR="00793DF8" w:rsidRPr="00793DF8">
        <w:rPr>
          <w:rFonts w:asciiTheme="majorHAnsi" w:eastAsia="Times New Roman" w:hAnsiTheme="majorHAnsi" w:cs="Times New Roman"/>
          <w:sz w:val="24"/>
        </w:rPr>
        <w:t>a rezoning request by Cory Brady, representing the owner of the property, for 49 acres from A to R-15.  The subject property is identified as parcel 3073080000000202, and is located on the located on the west side of Keenlan Drive, South of Milam Lane in Section 8, Township 3, Range 7</w:t>
      </w:r>
      <w:r w:rsidR="00B07BA7">
        <w:rPr>
          <w:rFonts w:asciiTheme="majorHAnsi" w:eastAsia="Times New Roman" w:hAnsiTheme="majorHAnsi" w:cs="Times New Roman"/>
          <w:sz w:val="24"/>
        </w:rPr>
        <w:t xml:space="preserve">, </w:t>
      </w:r>
      <w:r w:rsidR="00793DF8" w:rsidRPr="00793DF8">
        <w:rPr>
          <w:rFonts w:asciiTheme="majorHAnsi" w:eastAsia="Times New Roman" w:hAnsiTheme="majorHAnsi" w:cs="Times New Roman"/>
          <w:sz w:val="24"/>
        </w:rPr>
        <w:t xml:space="preserve">based upon the following findings: </w:t>
      </w:r>
    </w:p>
    <w:p w14:paraId="25B19840" w14:textId="26A0585D" w:rsidR="00793DF8" w:rsidRPr="00793DF8" w:rsidRDefault="00793DF8" w:rsidP="00793DF8">
      <w:pPr>
        <w:numPr>
          <w:ilvl w:val="0"/>
          <w:numId w:val="40"/>
        </w:numPr>
        <w:spacing w:after="377" w:line="227" w:lineRule="auto"/>
        <w:ind w:right="227" w:hanging="360"/>
        <w:jc w:val="both"/>
        <w:rPr>
          <w:rFonts w:asciiTheme="majorHAnsi" w:hAnsiTheme="majorHAnsi"/>
        </w:rPr>
      </w:pPr>
      <w:r w:rsidRPr="00793DF8">
        <w:rPr>
          <w:rFonts w:asciiTheme="majorHAnsi" w:eastAsia="Times New Roman" w:hAnsiTheme="majorHAnsi" w:cs="Times New Roman"/>
          <w:sz w:val="24"/>
        </w:rPr>
        <w:t>The proposed amendment does not conform to the General Development Plan.</w:t>
      </w:r>
    </w:p>
    <w:p w14:paraId="292A8D98" w14:textId="77777777" w:rsidR="00793DF8" w:rsidRPr="00793DF8" w:rsidRDefault="00793DF8" w:rsidP="00793DF8">
      <w:pPr>
        <w:numPr>
          <w:ilvl w:val="0"/>
          <w:numId w:val="40"/>
        </w:numPr>
        <w:spacing w:after="377" w:line="227" w:lineRule="auto"/>
        <w:ind w:right="227" w:hanging="360"/>
        <w:jc w:val="both"/>
        <w:rPr>
          <w:rFonts w:asciiTheme="majorHAnsi" w:hAnsiTheme="majorHAnsi"/>
        </w:rPr>
      </w:pPr>
      <w:r w:rsidRPr="00793DF8">
        <w:rPr>
          <w:rFonts w:asciiTheme="majorHAnsi" w:eastAsia="Times New Roman" w:hAnsiTheme="majorHAnsi" w:cs="Times New Roman"/>
          <w:sz w:val="24"/>
        </w:rPr>
        <w:t>The existing zoning district classification of the property in question is not inappropriate or improper.</w:t>
      </w:r>
    </w:p>
    <w:p w14:paraId="6086B87D" w14:textId="77777777" w:rsidR="00793DF8" w:rsidRPr="00793DF8" w:rsidRDefault="00793DF8" w:rsidP="00793DF8">
      <w:pPr>
        <w:numPr>
          <w:ilvl w:val="0"/>
          <w:numId w:val="40"/>
        </w:numPr>
        <w:spacing w:after="193" w:line="227" w:lineRule="auto"/>
        <w:ind w:right="227" w:hanging="360"/>
        <w:jc w:val="both"/>
        <w:rPr>
          <w:rFonts w:asciiTheme="majorHAnsi" w:hAnsiTheme="majorHAnsi"/>
        </w:rPr>
      </w:pPr>
      <w:r w:rsidRPr="00793DF8">
        <w:rPr>
          <w:rFonts w:asciiTheme="majorHAnsi" w:eastAsia="Times New Roman" w:hAnsiTheme="majorHAnsi" w:cs="Times New Roman"/>
          <w:sz w:val="24"/>
        </w:rPr>
        <w:t>Major economic, physical, or social changes have not occurred in the vicinity of the property in question that were not anticipated by the General Development Plan and have substantially altered the basic character of the area, which make the proposed amendment to the Zoning District Map appropriate.</w:t>
      </w:r>
    </w:p>
    <w:p w14:paraId="31B5C4E0" w14:textId="67B26570" w:rsidR="005C1B21" w:rsidRDefault="00131D3E" w:rsidP="005C1B21">
      <w:pPr>
        <w:ind w:left="50" w:right="14" w:hanging="14"/>
        <w:rPr>
          <w:rFonts w:asciiTheme="majorHAnsi" w:hAnsiTheme="majorHAnsi"/>
          <w:sz w:val="24"/>
          <w:szCs w:val="24"/>
        </w:rPr>
      </w:pPr>
      <w:r w:rsidRPr="00793DF8">
        <w:rPr>
          <w:rFonts w:asciiTheme="majorHAnsi" w:hAnsiTheme="majorHAnsi"/>
          <w:sz w:val="24"/>
          <w:szCs w:val="24"/>
        </w:rPr>
        <w:t>Commissioner Max seconded the application. The motion passed with the following vote: Commissioner Clark “Nay,” Commissioner Thorn “Yay,” Commissioner Jordan “</w:t>
      </w:r>
      <w:r w:rsidR="00793DF8">
        <w:rPr>
          <w:rFonts w:asciiTheme="majorHAnsi" w:hAnsiTheme="majorHAnsi"/>
          <w:sz w:val="24"/>
          <w:szCs w:val="24"/>
        </w:rPr>
        <w:t>Yay</w:t>
      </w:r>
      <w:r w:rsidRPr="00793DF8">
        <w:rPr>
          <w:rFonts w:asciiTheme="majorHAnsi" w:hAnsiTheme="majorHAnsi"/>
          <w:sz w:val="24"/>
          <w:szCs w:val="24"/>
        </w:rPr>
        <w:t>,” Commissioner Safley “Yay,” Commissioner Max “Yay,” Commissioner Ashworth “Yay,” and Commissioner Skeen “</w:t>
      </w:r>
      <w:r w:rsidR="00793DF8">
        <w:rPr>
          <w:rFonts w:asciiTheme="majorHAnsi" w:hAnsiTheme="majorHAnsi"/>
          <w:sz w:val="24"/>
          <w:szCs w:val="24"/>
        </w:rPr>
        <w:t>N</w:t>
      </w:r>
      <w:r w:rsidRPr="00793DF8">
        <w:rPr>
          <w:rFonts w:asciiTheme="majorHAnsi" w:hAnsiTheme="majorHAnsi"/>
          <w:sz w:val="24"/>
          <w:szCs w:val="24"/>
        </w:rPr>
        <w:t>ay.”</w:t>
      </w:r>
    </w:p>
    <w:p w14:paraId="5A531D02" w14:textId="77777777" w:rsidR="00793DF8" w:rsidRDefault="00793DF8" w:rsidP="005C1B21">
      <w:pPr>
        <w:ind w:left="50" w:right="14" w:hanging="14"/>
        <w:rPr>
          <w:rFonts w:asciiTheme="majorHAnsi" w:hAnsiTheme="majorHAnsi"/>
          <w:sz w:val="24"/>
          <w:szCs w:val="24"/>
        </w:rPr>
      </w:pPr>
    </w:p>
    <w:p w14:paraId="505FDB02" w14:textId="3FA45584" w:rsidR="00793DF8" w:rsidRDefault="00793DF8" w:rsidP="005C1B21">
      <w:pPr>
        <w:ind w:left="50" w:right="14" w:hanging="14"/>
        <w:rPr>
          <w:rFonts w:asciiTheme="majorHAnsi" w:hAnsiTheme="majorHAnsi"/>
          <w:sz w:val="24"/>
          <w:szCs w:val="24"/>
        </w:rPr>
      </w:pPr>
      <w:r>
        <w:rPr>
          <w:rFonts w:asciiTheme="majorHAnsi" w:hAnsiTheme="majorHAnsi"/>
          <w:sz w:val="24"/>
          <w:szCs w:val="24"/>
        </w:rPr>
        <w:t xml:space="preserve">Commissioner Hawkins called for a five-minute recess. </w:t>
      </w:r>
    </w:p>
    <w:p w14:paraId="3FB7FEBA" w14:textId="09B56D86" w:rsidR="00793DF8" w:rsidRDefault="00793DF8" w:rsidP="005C1B21">
      <w:pPr>
        <w:ind w:left="50" w:right="14" w:hanging="14"/>
        <w:rPr>
          <w:rFonts w:asciiTheme="majorHAnsi" w:hAnsiTheme="majorHAnsi"/>
          <w:sz w:val="24"/>
          <w:szCs w:val="24"/>
        </w:rPr>
      </w:pPr>
      <w:r>
        <w:rPr>
          <w:rFonts w:asciiTheme="majorHAnsi" w:hAnsiTheme="majorHAnsi"/>
          <w:sz w:val="24"/>
          <w:szCs w:val="24"/>
        </w:rPr>
        <w:t xml:space="preserve">Commissioner Hawkins called the meeting back to order. </w:t>
      </w:r>
    </w:p>
    <w:p w14:paraId="0EA22192" w14:textId="77777777" w:rsidR="00793DF8" w:rsidRDefault="00793DF8" w:rsidP="005C1B21">
      <w:pPr>
        <w:ind w:left="50" w:right="14" w:hanging="14"/>
        <w:rPr>
          <w:rFonts w:asciiTheme="majorHAnsi" w:hAnsiTheme="majorHAnsi"/>
          <w:sz w:val="24"/>
          <w:szCs w:val="24"/>
        </w:rPr>
      </w:pPr>
    </w:p>
    <w:p w14:paraId="6A8D2160" w14:textId="77777777" w:rsidR="00793DF8" w:rsidRPr="00793DF8" w:rsidRDefault="00793DF8" w:rsidP="005C1B21">
      <w:pPr>
        <w:ind w:left="50" w:right="14" w:hanging="14"/>
        <w:rPr>
          <w:rFonts w:asciiTheme="majorHAnsi" w:hAnsiTheme="majorHAnsi"/>
          <w:sz w:val="24"/>
          <w:szCs w:val="24"/>
        </w:rPr>
      </w:pPr>
    </w:p>
    <w:p w14:paraId="4FAC928C" w14:textId="411A86E5" w:rsidR="00AA7A19" w:rsidRPr="005C1B21" w:rsidRDefault="00AA7A19" w:rsidP="005C1B21">
      <w:pPr>
        <w:ind w:left="50" w:right="14" w:hanging="14"/>
        <w:rPr>
          <w:rFonts w:asciiTheme="majorHAnsi" w:hAnsiTheme="majorHAnsi"/>
          <w:sz w:val="24"/>
          <w:szCs w:val="24"/>
        </w:rPr>
      </w:pPr>
      <w:r w:rsidRPr="00E2197B">
        <w:rPr>
          <w:rFonts w:asciiTheme="majorHAnsi" w:hAnsiTheme="majorHAnsi" w:cs="Cambria"/>
          <w:sz w:val="24"/>
          <w:szCs w:val="24"/>
        </w:rPr>
        <w:t xml:space="preserve">Chairman </w:t>
      </w:r>
      <w:r w:rsidRPr="00356460">
        <w:rPr>
          <w:rFonts w:asciiTheme="majorHAnsi" w:hAnsiTheme="majorHAnsi" w:cs="Cambria"/>
          <w:sz w:val="24"/>
          <w:szCs w:val="24"/>
        </w:rPr>
        <w:t xml:space="preserve">Hawkins announced the following items: </w:t>
      </w:r>
    </w:p>
    <w:p w14:paraId="5421B516" w14:textId="62054C78" w:rsidR="005C1B21" w:rsidRDefault="00AA7A19" w:rsidP="00AA7A19">
      <w:pPr>
        <w:spacing w:after="0" w:line="240" w:lineRule="auto"/>
        <w:ind w:left="720"/>
        <w:rPr>
          <w:rFonts w:asciiTheme="majorHAnsi" w:hAnsiTheme="majorHAnsi" w:cs="Times New Roman"/>
          <w:sz w:val="24"/>
          <w:szCs w:val="24"/>
        </w:rPr>
      </w:pPr>
      <w:r w:rsidRPr="00793DF8">
        <w:rPr>
          <w:rFonts w:asciiTheme="majorHAnsi" w:eastAsia="Times New Roman" w:hAnsiTheme="majorHAnsi" w:cs="Times New Roman"/>
          <w:b/>
          <w:bCs/>
          <w:sz w:val="24"/>
          <w:szCs w:val="24"/>
        </w:rPr>
        <w:t>PL-</w:t>
      </w:r>
      <w:r w:rsidR="00793DF8" w:rsidRPr="00793DF8">
        <w:rPr>
          <w:rFonts w:asciiTheme="majorHAnsi" w:hAnsiTheme="majorHAnsi" w:cs="Times New Roman"/>
          <w:b/>
          <w:bCs/>
          <w:sz w:val="24"/>
          <w:szCs w:val="24"/>
        </w:rPr>
        <w:t xml:space="preserve">1784 </w:t>
      </w:r>
      <w:r w:rsidR="00793DF8">
        <w:rPr>
          <w:rFonts w:asciiTheme="majorHAnsi" w:hAnsiTheme="majorHAnsi" w:cs="Times New Roman"/>
          <w:b/>
          <w:bCs/>
          <w:sz w:val="24"/>
          <w:szCs w:val="24"/>
        </w:rPr>
        <w:t xml:space="preserve">- </w:t>
      </w:r>
      <w:r w:rsidR="00793DF8" w:rsidRPr="00793DF8">
        <w:rPr>
          <w:rFonts w:asciiTheme="majorHAnsi" w:hAnsiTheme="majorHAnsi" w:cs="Times New Roman"/>
          <w:b/>
          <w:bCs/>
          <w:sz w:val="24"/>
          <w:szCs w:val="24"/>
        </w:rPr>
        <w:t>Broady Road Variance –</w:t>
      </w:r>
      <w:r w:rsidR="00793DF8" w:rsidRPr="00793DF8">
        <w:rPr>
          <w:rFonts w:asciiTheme="majorHAnsi" w:hAnsiTheme="majorHAnsi" w:cs="Times New Roman"/>
          <w:sz w:val="24"/>
          <w:szCs w:val="24"/>
        </w:rPr>
        <w:t xml:space="preserve"> The request is for a variance to the allowable size of an accessory building</w:t>
      </w:r>
      <w:r w:rsidR="005F2F8F">
        <w:rPr>
          <w:rFonts w:asciiTheme="majorHAnsi" w:hAnsiTheme="majorHAnsi" w:cs="Times New Roman"/>
          <w:sz w:val="24"/>
          <w:szCs w:val="24"/>
        </w:rPr>
        <w:t xml:space="preserve">. </w:t>
      </w:r>
      <w:r w:rsidR="00793DF8" w:rsidRPr="00793DF8">
        <w:rPr>
          <w:rFonts w:asciiTheme="majorHAnsi" w:hAnsiTheme="majorHAnsi" w:cs="Times New Roman"/>
          <w:sz w:val="24"/>
          <w:szCs w:val="24"/>
        </w:rPr>
        <w:t>The subject property is located at 1190 Broady Road, south of Pleasant Hill Road. in Section 3, Township 2, Range 7 Jonathan Hicks, the owner</w:t>
      </w:r>
    </w:p>
    <w:p w14:paraId="71E45415" w14:textId="77777777" w:rsidR="00793DF8" w:rsidRPr="00793DF8" w:rsidRDefault="00793DF8" w:rsidP="00AA7A19">
      <w:pPr>
        <w:spacing w:after="0" w:line="240" w:lineRule="auto"/>
        <w:ind w:left="720"/>
        <w:rPr>
          <w:rFonts w:asciiTheme="majorHAnsi" w:eastAsia="Times New Roman" w:hAnsiTheme="majorHAnsi" w:cs="Times New Roman"/>
          <w:b/>
          <w:bCs/>
          <w:sz w:val="24"/>
          <w:szCs w:val="24"/>
        </w:rPr>
      </w:pPr>
    </w:p>
    <w:p w14:paraId="29B925B2" w14:textId="77777777" w:rsidR="00AA7A19" w:rsidRDefault="00AA7A19" w:rsidP="00AA7A19">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Cardosi presented the application to the commission. </w:t>
      </w:r>
    </w:p>
    <w:p w14:paraId="3EE7D3D6" w14:textId="77777777" w:rsidR="00AA7A19" w:rsidRDefault="00AA7A19" w:rsidP="00AA7A19">
      <w:pPr>
        <w:spacing w:after="0" w:line="240" w:lineRule="auto"/>
        <w:rPr>
          <w:rFonts w:asciiTheme="majorHAnsi" w:hAnsiTheme="majorHAnsi" w:cs="Times New Roman"/>
          <w:sz w:val="24"/>
          <w:szCs w:val="24"/>
        </w:rPr>
      </w:pPr>
    </w:p>
    <w:p w14:paraId="7FAAF4FE" w14:textId="74E55B2E" w:rsidR="00FC092A" w:rsidRDefault="00793DF8"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Jonathan Hicks came forward to represent his application. He stated that his property is a larger lot in the A-R zoning district. </w:t>
      </w:r>
      <w:r w:rsidR="005F2F8F">
        <w:rPr>
          <w:rFonts w:asciiTheme="majorHAnsi" w:hAnsiTheme="majorHAnsi" w:cs="Times New Roman"/>
          <w:sz w:val="24"/>
          <w:szCs w:val="24"/>
        </w:rPr>
        <w:t xml:space="preserve">He added that this is a shop that will be used for storage and personal use. </w:t>
      </w:r>
    </w:p>
    <w:p w14:paraId="54538C88" w14:textId="77777777" w:rsidR="00793DF8" w:rsidRDefault="00793DF8" w:rsidP="00AA7A19">
      <w:pPr>
        <w:spacing w:after="0" w:line="240" w:lineRule="auto"/>
        <w:rPr>
          <w:rFonts w:asciiTheme="majorHAnsi" w:hAnsiTheme="majorHAnsi" w:cs="Times New Roman"/>
          <w:sz w:val="24"/>
          <w:szCs w:val="24"/>
        </w:rPr>
      </w:pPr>
    </w:p>
    <w:p w14:paraId="3DEDD167" w14:textId="44285FBE" w:rsidR="00793DF8" w:rsidRDefault="00793DF8"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Clark asked if he had spoken to any neighbors and Mr. Hicks replied that he had, and the neighbor did not voice any concerns. </w:t>
      </w:r>
    </w:p>
    <w:p w14:paraId="0A97C7C9" w14:textId="77777777" w:rsidR="00793DF8" w:rsidRDefault="00793DF8" w:rsidP="00AA7A19">
      <w:pPr>
        <w:spacing w:after="0" w:line="240" w:lineRule="auto"/>
        <w:rPr>
          <w:rFonts w:asciiTheme="majorHAnsi" w:hAnsiTheme="majorHAnsi" w:cs="Times New Roman"/>
          <w:sz w:val="24"/>
          <w:szCs w:val="24"/>
        </w:rPr>
      </w:pPr>
    </w:p>
    <w:p w14:paraId="6FF19471" w14:textId="2A6CA824" w:rsidR="00AA7A19" w:rsidRDefault="00AA7A19"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Hawkins asked if there was anyone present to speak for or against the application. </w:t>
      </w:r>
    </w:p>
    <w:p w14:paraId="052B993F" w14:textId="77777777" w:rsidR="005F2F8F" w:rsidRDefault="005F2F8F" w:rsidP="00AA7A19">
      <w:pPr>
        <w:spacing w:after="0" w:line="240" w:lineRule="auto"/>
        <w:rPr>
          <w:rFonts w:asciiTheme="majorHAnsi" w:hAnsiTheme="majorHAnsi" w:cs="Times New Roman"/>
          <w:sz w:val="24"/>
          <w:szCs w:val="24"/>
        </w:rPr>
      </w:pPr>
    </w:p>
    <w:p w14:paraId="56FC4975" w14:textId="74E623C0" w:rsidR="00EA250A" w:rsidRDefault="005F2F8F"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Ms. Renai Mansell came forward and asked if this would be a metal </w:t>
      </w:r>
      <w:r w:rsidR="005B076F">
        <w:rPr>
          <w:rFonts w:asciiTheme="majorHAnsi" w:hAnsiTheme="majorHAnsi" w:cs="Times New Roman"/>
          <w:sz w:val="24"/>
          <w:szCs w:val="24"/>
        </w:rPr>
        <w:t>prefabricated</w:t>
      </w:r>
      <w:r>
        <w:rPr>
          <w:rFonts w:asciiTheme="majorHAnsi" w:hAnsiTheme="majorHAnsi" w:cs="Times New Roman"/>
          <w:sz w:val="24"/>
          <w:szCs w:val="24"/>
        </w:rPr>
        <w:t xml:space="preserve"> building or wood built. Mr. Hicks stated that it would be metal and will meet </w:t>
      </w:r>
      <w:r w:rsidR="005B076F">
        <w:rPr>
          <w:rFonts w:asciiTheme="majorHAnsi" w:hAnsiTheme="majorHAnsi" w:cs="Times New Roman"/>
          <w:sz w:val="24"/>
          <w:szCs w:val="24"/>
        </w:rPr>
        <w:t>all</w:t>
      </w:r>
      <w:r>
        <w:rPr>
          <w:rFonts w:asciiTheme="majorHAnsi" w:hAnsiTheme="majorHAnsi" w:cs="Times New Roman"/>
          <w:sz w:val="24"/>
          <w:szCs w:val="24"/>
        </w:rPr>
        <w:t xml:space="preserve"> the city requirements. </w:t>
      </w:r>
    </w:p>
    <w:p w14:paraId="5D459492" w14:textId="77777777" w:rsidR="00D91B90" w:rsidRPr="00D91B90" w:rsidRDefault="00D91B90" w:rsidP="00AA7A19">
      <w:pPr>
        <w:spacing w:after="0" w:line="240" w:lineRule="auto"/>
        <w:rPr>
          <w:rFonts w:asciiTheme="majorHAnsi" w:hAnsiTheme="majorHAnsi" w:cs="Times New Roman"/>
          <w:sz w:val="24"/>
          <w:szCs w:val="24"/>
        </w:rPr>
      </w:pPr>
    </w:p>
    <w:p w14:paraId="3AFD7C14" w14:textId="1C2C54D4" w:rsidR="005F2F8F" w:rsidRPr="005F2F8F" w:rsidRDefault="00AA7A19" w:rsidP="005F2F8F">
      <w:pPr>
        <w:spacing w:after="0" w:line="240" w:lineRule="auto"/>
        <w:jc w:val="both"/>
        <w:rPr>
          <w:rFonts w:asciiTheme="majorHAnsi" w:hAnsiTheme="majorHAnsi"/>
          <w:sz w:val="24"/>
          <w:szCs w:val="24"/>
        </w:rPr>
      </w:pPr>
      <w:r w:rsidRPr="005F2F8F">
        <w:rPr>
          <w:rFonts w:asciiTheme="majorHAnsi" w:hAnsiTheme="majorHAnsi" w:cs="Times New Roman"/>
          <w:sz w:val="24"/>
          <w:szCs w:val="24"/>
        </w:rPr>
        <w:t xml:space="preserve">Commissioner </w:t>
      </w:r>
      <w:r w:rsidR="005F2F8F">
        <w:rPr>
          <w:rFonts w:asciiTheme="majorHAnsi" w:hAnsiTheme="majorHAnsi" w:cs="Times New Roman"/>
          <w:sz w:val="24"/>
          <w:szCs w:val="24"/>
        </w:rPr>
        <w:t>Max</w:t>
      </w:r>
      <w:r w:rsidRPr="005F2F8F">
        <w:rPr>
          <w:rFonts w:asciiTheme="majorHAnsi" w:hAnsiTheme="majorHAnsi" w:cs="Times New Roman"/>
          <w:sz w:val="24"/>
          <w:szCs w:val="24"/>
        </w:rPr>
        <w:t xml:space="preserve"> made a </w:t>
      </w:r>
      <w:r w:rsidR="00EA250A" w:rsidRPr="005F2F8F">
        <w:rPr>
          <w:rFonts w:asciiTheme="majorHAnsi" w:hAnsiTheme="majorHAnsi"/>
          <w:sz w:val="24"/>
          <w:szCs w:val="24"/>
        </w:rPr>
        <w:t xml:space="preserve">motion </w:t>
      </w:r>
      <w:r w:rsidR="005F2F8F" w:rsidRPr="005F2F8F">
        <w:rPr>
          <w:rFonts w:asciiTheme="majorHAnsi" w:hAnsiTheme="majorHAnsi"/>
          <w:sz w:val="24"/>
          <w:szCs w:val="24"/>
        </w:rPr>
        <w:t>to</w:t>
      </w:r>
      <w:r w:rsidR="00EA250A" w:rsidRPr="005F2F8F">
        <w:rPr>
          <w:rFonts w:asciiTheme="majorHAnsi" w:hAnsiTheme="majorHAnsi"/>
          <w:sz w:val="24"/>
          <w:szCs w:val="24"/>
        </w:rPr>
        <w:t xml:space="preserve"> </w:t>
      </w:r>
      <w:r w:rsidR="005F2F8F" w:rsidRPr="005F2F8F">
        <w:rPr>
          <w:rFonts w:asciiTheme="majorHAnsi" w:hAnsiTheme="majorHAnsi"/>
          <w:b/>
          <w:bCs/>
          <w:sz w:val="24"/>
          <w:szCs w:val="24"/>
        </w:rPr>
        <w:t>APPROVE</w:t>
      </w:r>
      <w:r w:rsidR="00EA250A" w:rsidRPr="005F2F8F">
        <w:rPr>
          <w:rFonts w:asciiTheme="majorHAnsi" w:hAnsiTheme="majorHAnsi"/>
          <w:sz w:val="24"/>
          <w:szCs w:val="24"/>
        </w:rPr>
        <w:t xml:space="preserve"> </w:t>
      </w:r>
      <w:r w:rsidR="005F2F8F" w:rsidRPr="005F2F8F">
        <w:rPr>
          <w:rFonts w:asciiTheme="majorHAnsi" w:hAnsiTheme="majorHAnsi"/>
          <w:sz w:val="24"/>
          <w:szCs w:val="24"/>
        </w:rPr>
        <w:t>a request to approve to allow an accessory building larger than 50% of the home, as described in the attached exhibits</w:t>
      </w:r>
      <w:r w:rsidR="005B076F" w:rsidRPr="005F2F8F">
        <w:rPr>
          <w:rFonts w:asciiTheme="majorHAnsi" w:hAnsiTheme="majorHAnsi"/>
          <w:sz w:val="24"/>
          <w:szCs w:val="24"/>
        </w:rPr>
        <w:t xml:space="preserve">. </w:t>
      </w:r>
      <w:r w:rsidR="005F2F8F" w:rsidRPr="005F2F8F">
        <w:rPr>
          <w:rFonts w:asciiTheme="majorHAnsi" w:hAnsiTheme="majorHAnsi"/>
          <w:sz w:val="24"/>
          <w:szCs w:val="24"/>
        </w:rPr>
        <w:t>The subject property is located at 1190 Broady Road, south of Pleasant Hill Road. in Section 3, Township 2, Range 7based upon the following findings:</w:t>
      </w:r>
    </w:p>
    <w:p w14:paraId="298DDB5E" w14:textId="77777777" w:rsidR="005F2F8F" w:rsidRPr="005F2F8F" w:rsidRDefault="005F2F8F" w:rsidP="005F2F8F">
      <w:pPr>
        <w:jc w:val="both"/>
        <w:rPr>
          <w:rFonts w:asciiTheme="majorHAnsi" w:hAnsiTheme="majorHAnsi"/>
          <w:sz w:val="24"/>
          <w:szCs w:val="24"/>
        </w:rPr>
      </w:pPr>
    </w:p>
    <w:p w14:paraId="42255F4B" w14:textId="77777777" w:rsidR="005F2F8F" w:rsidRPr="005F2F8F" w:rsidRDefault="005F2F8F" w:rsidP="005F2F8F">
      <w:pPr>
        <w:pStyle w:val="ListParagraph"/>
        <w:numPr>
          <w:ilvl w:val="0"/>
          <w:numId w:val="2"/>
        </w:numPr>
        <w:spacing w:after="0" w:line="240" w:lineRule="auto"/>
        <w:jc w:val="both"/>
        <w:rPr>
          <w:rFonts w:asciiTheme="majorHAnsi" w:hAnsiTheme="majorHAnsi"/>
          <w:sz w:val="24"/>
          <w:szCs w:val="24"/>
        </w:rPr>
      </w:pPr>
      <w:r w:rsidRPr="005F2F8F">
        <w:rPr>
          <w:rFonts w:asciiTheme="majorHAnsi" w:hAnsiTheme="majorHAnsi"/>
          <w:i/>
          <w:sz w:val="24"/>
          <w:szCs w:val="24"/>
        </w:rPr>
        <w:t xml:space="preserve">That the special conditions and circumstances that exist </w:t>
      </w:r>
      <w:r w:rsidRPr="005F2F8F">
        <w:rPr>
          <w:rFonts w:asciiTheme="majorHAnsi" w:hAnsiTheme="majorHAnsi"/>
          <w:b/>
          <w:bCs/>
          <w:i/>
          <w:sz w:val="24"/>
          <w:szCs w:val="24"/>
        </w:rPr>
        <w:t>are</w:t>
      </w:r>
      <w:r w:rsidRPr="005F2F8F">
        <w:rPr>
          <w:rFonts w:asciiTheme="majorHAnsi" w:hAnsiTheme="majorHAnsi"/>
          <w:i/>
          <w:sz w:val="24"/>
          <w:szCs w:val="24"/>
        </w:rPr>
        <w:t xml:space="preserve"> peculiar to the land, structures, or buildings involved, and are not generally applicable to other lands, structures, or buildings in the same district.  </w:t>
      </w:r>
    </w:p>
    <w:p w14:paraId="2EC5984A" w14:textId="77777777" w:rsidR="005F2F8F" w:rsidRPr="005F2F8F" w:rsidRDefault="005F2F8F" w:rsidP="005F2F8F">
      <w:pPr>
        <w:pStyle w:val="ListParagraph"/>
        <w:ind w:left="1080"/>
        <w:jc w:val="both"/>
        <w:rPr>
          <w:rFonts w:asciiTheme="majorHAnsi" w:hAnsiTheme="majorHAnsi"/>
          <w:sz w:val="24"/>
          <w:szCs w:val="24"/>
        </w:rPr>
      </w:pPr>
    </w:p>
    <w:p w14:paraId="6D7012C4" w14:textId="0FA3B710" w:rsidR="005F2F8F" w:rsidRPr="005F2F8F" w:rsidRDefault="005F2F8F" w:rsidP="005F2F8F">
      <w:pPr>
        <w:pStyle w:val="ListParagraph"/>
        <w:numPr>
          <w:ilvl w:val="0"/>
          <w:numId w:val="2"/>
        </w:numPr>
        <w:spacing w:after="0" w:line="240" w:lineRule="auto"/>
        <w:jc w:val="both"/>
        <w:rPr>
          <w:rFonts w:asciiTheme="majorHAnsi" w:hAnsiTheme="majorHAnsi"/>
          <w:sz w:val="24"/>
          <w:szCs w:val="24"/>
        </w:rPr>
      </w:pPr>
      <w:r w:rsidRPr="005F2F8F">
        <w:rPr>
          <w:rFonts w:asciiTheme="majorHAnsi" w:hAnsiTheme="majorHAnsi"/>
          <w:i/>
          <w:sz w:val="24"/>
          <w:szCs w:val="24"/>
        </w:rPr>
        <w:t xml:space="preserve">That the literal enforcement of the provisions of these standards </w:t>
      </w:r>
      <w:r w:rsidRPr="005F2F8F">
        <w:rPr>
          <w:rFonts w:asciiTheme="majorHAnsi" w:hAnsiTheme="majorHAnsi"/>
          <w:b/>
          <w:bCs/>
          <w:i/>
          <w:sz w:val="24"/>
          <w:szCs w:val="24"/>
        </w:rPr>
        <w:t>would</w:t>
      </w:r>
      <w:r w:rsidRPr="005F2F8F">
        <w:rPr>
          <w:rFonts w:asciiTheme="majorHAnsi" w:hAnsiTheme="majorHAnsi"/>
          <w:i/>
          <w:sz w:val="24"/>
          <w:szCs w:val="24"/>
        </w:rPr>
        <w:t xml:space="preserve"> deprive the applicant of rights commonly enjoyed by other properties within the same district under the terms of this Ordinance</w:t>
      </w:r>
      <w:r w:rsidR="005B076F" w:rsidRPr="005F2F8F">
        <w:rPr>
          <w:rFonts w:asciiTheme="majorHAnsi" w:hAnsiTheme="majorHAnsi"/>
          <w:i/>
          <w:sz w:val="24"/>
          <w:szCs w:val="24"/>
        </w:rPr>
        <w:t xml:space="preserve">. </w:t>
      </w:r>
    </w:p>
    <w:p w14:paraId="7F8CD8C5" w14:textId="77777777" w:rsidR="005F2F8F" w:rsidRPr="005F2F8F" w:rsidRDefault="005F2F8F" w:rsidP="005F2F8F">
      <w:pPr>
        <w:pStyle w:val="ListParagraph"/>
        <w:ind w:left="1080"/>
        <w:jc w:val="both"/>
        <w:rPr>
          <w:rFonts w:asciiTheme="majorHAnsi" w:hAnsiTheme="majorHAnsi"/>
          <w:iCs/>
          <w:sz w:val="24"/>
          <w:szCs w:val="24"/>
        </w:rPr>
      </w:pPr>
    </w:p>
    <w:p w14:paraId="5964E93D" w14:textId="5C7C8637" w:rsidR="005F2F8F" w:rsidRPr="005F2F8F" w:rsidRDefault="005F2F8F" w:rsidP="005F2F8F">
      <w:pPr>
        <w:pStyle w:val="ListParagraph"/>
        <w:numPr>
          <w:ilvl w:val="0"/>
          <w:numId w:val="2"/>
        </w:numPr>
        <w:spacing w:after="0" w:line="240" w:lineRule="auto"/>
        <w:jc w:val="both"/>
        <w:rPr>
          <w:rFonts w:asciiTheme="majorHAnsi" w:hAnsiTheme="majorHAnsi"/>
          <w:i/>
          <w:sz w:val="24"/>
          <w:szCs w:val="24"/>
        </w:rPr>
      </w:pPr>
      <w:r w:rsidRPr="005F2F8F">
        <w:rPr>
          <w:rFonts w:asciiTheme="majorHAnsi" w:hAnsiTheme="majorHAnsi"/>
          <w:i/>
          <w:sz w:val="24"/>
          <w:szCs w:val="24"/>
        </w:rPr>
        <w:t xml:space="preserve">That the special conditions and circumstances </w:t>
      </w:r>
      <w:r w:rsidRPr="005F2F8F">
        <w:rPr>
          <w:rFonts w:asciiTheme="majorHAnsi" w:hAnsiTheme="majorHAnsi"/>
          <w:b/>
          <w:bCs/>
          <w:i/>
          <w:sz w:val="24"/>
          <w:szCs w:val="24"/>
        </w:rPr>
        <w:t>do not</w:t>
      </w:r>
      <w:r w:rsidRPr="005F2F8F">
        <w:rPr>
          <w:rFonts w:asciiTheme="majorHAnsi" w:hAnsiTheme="majorHAnsi"/>
          <w:i/>
          <w:sz w:val="24"/>
          <w:szCs w:val="24"/>
        </w:rPr>
        <w:t xml:space="preserve"> result from the actions of the applicant and are not based upon economic considerations</w:t>
      </w:r>
      <w:r w:rsidR="005B076F" w:rsidRPr="005F2F8F">
        <w:rPr>
          <w:rFonts w:asciiTheme="majorHAnsi" w:hAnsiTheme="majorHAnsi"/>
          <w:i/>
          <w:sz w:val="24"/>
          <w:szCs w:val="24"/>
        </w:rPr>
        <w:t xml:space="preserve">. </w:t>
      </w:r>
    </w:p>
    <w:p w14:paraId="0F54A3C0" w14:textId="77777777" w:rsidR="005F2F8F" w:rsidRPr="005F2F8F" w:rsidRDefault="005F2F8F" w:rsidP="005F2F8F">
      <w:pPr>
        <w:pStyle w:val="ListParagraph"/>
        <w:rPr>
          <w:rFonts w:asciiTheme="majorHAnsi" w:hAnsiTheme="majorHAnsi"/>
          <w:iCs/>
          <w:sz w:val="24"/>
          <w:szCs w:val="24"/>
        </w:rPr>
      </w:pPr>
    </w:p>
    <w:p w14:paraId="3D1AC761" w14:textId="1E1D4AFC" w:rsidR="005F2F8F" w:rsidRPr="005F2F8F" w:rsidRDefault="005F2F8F" w:rsidP="005F2F8F">
      <w:pPr>
        <w:pStyle w:val="ListParagraph"/>
        <w:numPr>
          <w:ilvl w:val="0"/>
          <w:numId w:val="2"/>
        </w:numPr>
        <w:spacing w:after="0" w:line="240" w:lineRule="auto"/>
        <w:jc w:val="both"/>
        <w:rPr>
          <w:rFonts w:asciiTheme="majorHAnsi" w:hAnsiTheme="majorHAnsi"/>
          <w:i/>
          <w:sz w:val="24"/>
          <w:szCs w:val="24"/>
        </w:rPr>
      </w:pPr>
      <w:r w:rsidRPr="005F2F8F">
        <w:rPr>
          <w:rFonts w:asciiTheme="majorHAnsi" w:hAnsiTheme="majorHAnsi"/>
          <w:i/>
          <w:sz w:val="24"/>
          <w:szCs w:val="24"/>
        </w:rPr>
        <w:lastRenderedPageBreak/>
        <w:t xml:space="preserve">That granting the variance requested </w:t>
      </w:r>
      <w:r w:rsidRPr="005F2F8F">
        <w:rPr>
          <w:rFonts w:asciiTheme="majorHAnsi" w:hAnsiTheme="majorHAnsi"/>
          <w:b/>
          <w:bCs/>
          <w:i/>
          <w:sz w:val="24"/>
          <w:szCs w:val="24"/>
        </w:rPr>
        <w:t>would not</w:t>
      </w:r>
      <w:r w:rsidRPr="005F2F8F">
        <w:rPr>
          <w:rFonts w:asciiTheme="majorHAnsi" w:hAnsiTheme="majorHAnsi"/>
          <w:i/>
          <w:sz w:val="24"/>
          <w:szCs w:val="24"/>
        </w:rPr>
        <w:t xml:space="preserve"> confer on the applicant any special privilege that is otherwise denied by this Ordinance to other lands, structures, or buildings in the same district</w:t>
      </w:r>
      <w:r w:rsidR="005B076F" w:rsidRPr="005F2F8F">
        <w:rPr>
          <w:rFonts w:asciiTheme="majorHAnsi" w:hAnsiTheme="majorHAnsi"/>
          <w:i/>
          <w:sz w:val="24"/>
          <w:szCs w:val="24"/>
        </w:rPr>
        <w:t xml:space="preserve">. </w:t>
      </w:r>
    </w:p>
    <w:p w14:paraId="03CAAF1B" w14:textId="06CADD55" w:rsidR="00AA7A19" w:rsidRDefault="00AA7A19" w:rsidP="005F2F8F">
      <w:pPr>
        <w:spacing w:after="224"/>
        <w:ind w:right="14"/>
        <w:rPr>
          <w:rFonts w:asciiTheme="majorHAnsi" w:hAnsiTheme="majorHAnsi"/>
          <w:iCs/>
          <w:sz w:val="24"/>
          <w:szCs w:val="24"/>
        </w:rPr>
      </w:pPr>
      <w:r>
        <w:rPr>
          <w:rFonts w:asciiTheme="majorHAnsi" w:hAnsiTheme="majorHAnsi"/>
          <w:iCs/>
          <w:sz w:val="24"/>
          <w:szCs w:val="24"/>
        </w:rPr>
        <w:t xml:space="preserve">Commissioner </w:t>
      </w:r>
      <w:r w:rsidR="005F2F8F">
        <w:rPr>
          <w:rFonts w:asciiTheme="majorHAnsi" w:hAnsiTheme="majorHAnsi"/>
          <w:iCs/>
          <w:sz w:val="24"/>
          <w:szCs w:val="24"/>
        </w:rPr>
        <w:t>Thorn</w:t>
      </w:r>
      <w:r>
        <w:rPr>
          <w:rFonts w:asciiTheme="majorHAnsi" w:hAnsiTheme="majorHAnsi"/>
          <w:iCs/>
          <w:sz w:val="24"/>
          <w:szCs w:val="24"/>
        </w:rPr>
        <w:t xml:space="preserve"> seconded the motion. The motion passed </w:t>
      </w:r>
      <w:r w:rsidR="005F2F8F">
        <w:rPr>
          <w:rFonts w:asciiTheme="majorHAnsi" w:hAnsiTheme="majorHAnsi"/>
          <w:iCs/>
          <w:sz w:val="24"/>
          <w:szCs w:val="24"/>
        </w:rPr>
        <w:t>unanimously.</w:t>
      </w:r>
    </w:p>
    <w:p w14:paraId="462AD636" w14:textId="77777777" w:rsidR="005F2F8F" w:rsidRPr="005C1B21" w:rsidRDefault="005F2F8F" w:rsidP="005F2F8F">
      <w:pPr>
        <w:ind w:left="50" w:right="14" w:hanging="14"/>
        <w:rPr>
          <w:rFonts w:asciiTheme="majorHAnsi" w:hAnsiTheme="majorHAnsi"/>
          <w:sz w:val="24"/>
          <w:szCs w:val="24"/>
        </w:rPr>
      </w:pPr>
      <w:r w:rsidRPr="00E2197B">
        <w:rPr>
          <w:rFonts w:asciiTheme="majorHAnsi" w:hAnsiTheme="majorHAnsi" w:cs="Cambria"/>
          <w:sz w:val="24"/>
          <w:szCs w:val="24"/>
        </w:rPr>
        <w:t xml:space="preserve">Chairman </w:t>
      </w:r>
      <w:r w:rsidRPr="00356460">
        <w:rPr>
          <w:rFonts w:asciiTheme="majorHAnsi" w:hAnsiTheme="majorHAnsi" w:cs="Cambria"/>
          <w:sz w:val="24"/>
          <w:szCs w:val="24"/>
        </w:rPr>
        <w:t xml:space="preserve">Hawkins announced the following items: </w:t>
      </w:r>
    </w:p>
    <w:p w14:paraId="6FDAC4C4" w14:textId="01C526FB" w:rsidR="005F2F8F" w:rsidRPr="00D260FB" w:rsidRDefault="005F2F8F" w:rsidP="005F2F8F">
      <w:pPr>
        <w:spacing w:after="0" w:line="240" w:lineRule="auto"/>
        <w:ind w:left="720"/>
        <w:rPr>
          <w:rFonts w:asciiTheme="majorHAnsi" w:eastAsia="Times New Roman" w:hAnsiTheme="majorHAnsi" w:cs="Times New Roman"/>
          <w:b/>
          <w:bCs/>
          <w:sz w:val="24"/>
          <w:szCs w:val="24"/>
        </w:rPr>
      </w:pPr>
      <w:r w:rsidRPr="00D260FB">
        <w:rPr>
          <w:rFonts w:asciiTheme="majorHAnsi" w:eastAsia="Times New Roman" w:hAnsiTheme="majorHAnsi" w:cs="Times New Roman"/>
          <w:b/>
          <w:bCs/>
          <w:sz w:val="24"/>
          <w:szCs w:val="24"/>
        </w:rPr>
        <w:t>PL-</w:t>
      </w:r>
      <w:r w:rsidR="00D260FB" w:rsidRPr="00D260FB">
        <w:rPr>
          <w:rFonts w:asciiTheme="majorHAnsi" w:hAnsiTheme="majorHAnsi" w:cs="Times New Roman"/>
          <w:b/>
          <w:bCs/>
          <w:sz w:val="24"/>
          <w:szCs w:val="24"/>
        </w:rPr>
        <w:t>1790</w:t>
      </w:r>
      <w:r w:rsidRPr="00D260FB">
        <w:rPr>
          <w:rFonts w:asciiTheme="majorHAnsi" w:hAnsiTheme="majorHAnsi" w:cs="Times New Roman"/>
          <w:b/>
          <w:bCs/>
          <w:color w:val="FF0000"/>
          <w:sz w:val="24"/>
          <w:szCs w:val="24"/>
        </w:rPr>
        <w:t xml:space="preserve"> </w:t>
      </w:r>
      <w:r w:rsidRPr="00D260FB">
        <w:rPr>
          <w:rFonts w:asciiTheme="majorHAnsi" w:hAnsiTheme="majorHAnsi" w:cs="Times New Roman"/>
          <w:b/>
          <w:bCs/>
          <w:sz w:val="24"/>
          <w:szCs w:val="24"/>
        </w:rPr>
        <w:t xml:space="preserve">- </w:t>
      </w:r>
      <w:r w:rsidR="00D260FB" w:rsidRPr="00D260FB">
        <w:rPr>
          <w:rFonts w:asciiTheme="majorHAnsi" w:hAnsiTheme="majorHAnsi" w:cs="Times New Roman"/>
          <w:b/>
          <w:bCs/>
          <w:sz w:val="24"/>
          <w:szCs w:val="24"/>
        </w:rPr>
        <w:t>1938 Millers Way</w:t>
      </w:r>
      <w:r w:rsidR="00D260FB" w:rsidRPr="00D260FB">
        <w:rPr>
          <w:rFonts w:asciiTheme="majorHAnsi" w:hAnsiTheme="majorHAnsi" w:cs="Times New Roman"/>
          <w:sz w:val="24"/>
          <w:szCs w:val="24"/>
        </w:rPr>
        <w:t xml:space="preserve"> – Request for a fence variance to encroach 10-foot into the setback. The subject property is located on the south of Millers Way, West of Ava Drive, in Sections 25 Township 2, and Range 8, Robert Harper, owner.</w:t>
      </w:r>
      <w:r w:rsidR="00D260FB" w:rsidRPr="00D260FB">
        <w:rPr>
          <w:rFonts w:asciiTheme="majorHAnsi" w:hAnsiTheme="majorHAnsi" w:cs="Times New Roman"/>
          <w:sz w:val="24"/>
          <w:szCs w:val="24"/>
        </w:rPr>
        <w:br/>
      </w:r>
    </w:p>
    <w:p w14:paraId="36BB93B5" w14:textId="77777777" w:rsidR="005F2F8F" w:rsidRDefault="005F2F8F" w:rsidP="005F2F8F">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Cardosi presented the application to the commission. </w:t>
      </w:r>
    </w:p>
    <w:p w14:paraId="551E4E02" w14:textId="77777777" w:rsidR="005F2F8F" w:rsidRDefault="005F2F8F" w:rsidP="005F2F8F">
      <w:pPr>
        <w:spacing w:after="0" w:line="240" w:lineRule="auto"/>
        <w:rPr>
          <w:rFonts w:asciiTheme="majorHAnsi" w:hAnsiTheme="majorHAnsi" w:cs="Times New Roman"/>
          <w:sz w:val="24"/>
          <w:szCs w:val="24"/>
        </w:rPr>
      </w:pPr>
    </w:p>
    <w:p w14:paraId="06A398F8" w14:textId="37D5BB6A" w:rsidR="005F2F8F" w:rsidRDefault="005F2F8F"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w:t>
      </w:r>
      <w:r w:rsidR="00D260FB">
        <w:rPr>
          <w:rFonts w:asciiTheme="majorHAnsi" w:hAnsiTheme="majorHAnsi" w:cs="Times New Roman"/>
          <w:sz w:val="24"/>
          <w:szCs w:val="24"/>
        </w:rPr>
        <w:t>Robert Harper</w:t>
      </w:r>
      <w:r>
        <w:rPr>
          <w:rFonts w:asciiTheme="majorHAnsi" w:hAnsiTheme="majorHAnsi" w:cs="Times New Roman"/>
          <w:sz w:val="24"/>
          <w:szCs w:val="24"/>
        </w:rPr>
        <w:t xml:space="preserve"> came forward to represent his application. </w:t>
      </w:r>
      <w:r w:rsidR="00D260FB">
        <w:rPr>
          <w:rFonts w:asciiTheme="majorHAnsi" w:hAnsiTheme="majorHAnsi" w:cs="Times New Roman"/>
          <w:sz w:val="24"/>
          <w:szCs w:val="24"/>
        </w:rPr>
        <w:t xml:space="preserve">He explained that the fence was built without a permit because he did not know a permit was required. He conferred with the </w:t>
      </w:r>
      <w:r w:rsidR="00B07BA7">
        <w:rPr>
          <w:rFonts w:asciiTheme="majorHAnsi" w:hAnsiTheme="majorHAnsi" w:cs="Times New Roman"/>
          <w:sz w:val="24"/>
          <w:szCs w:val="24"/>
        </w:rPr>
        <w:t>neighbor,</w:t>
      </w:r>
      <w:r w:rsidR="00D260FB">
        <w:rPr>
          <w:rFonts w:asciiTheme="majorHAnsi" w:hAnsiTheme="majorHAnsi" w:cs="Times New Roman"/>
          <w:sz w:val="24"/>
          <w:szCs w:val="24"/>
        </w:rPr>
        <w:t xml:space="preserve"> and they agreed on the location of the fence before construction. The house is on a curve and sits further back than the others. </w:t>
      </w:r>
    </w:p>
    <w:p w14:paraId="416B4D7A" w14:textId="77777777" w:rsidR="00D260FB" w:rsidRDefault="00D260FB" w:rsidP="005F2F8F">
      <w:pPr>
        <w:spacing w:after="0" w:line="240" w:lineRule="auto"/>
        <w:rPr>
          <w:rFonts w:asciiTheme="majorHAnsi" w:hAnsiTheme="majorHAnsi" w:cs="Times New Roman"/>
          <w:sz w:val="24"/>
          <w:szCs w:val="24"/>
        </w:rPr>
      </w:pPr>
    </w:p>
    <w:p w14:paraId="1B1C95DD" w14:textId="1A2278A0" w:rsidR="00D260FB" w:rsidRDefault="00D260FB"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Commissioner Max stated that he visited the site and there are no site line issues.</w:t>
      </w:r>
    </w:p>
    <w:p w14:paraId="4D300755" w14:textId="77777777" w:rsidR="005F2F8F" w:rsidRDefault="005F2F8F" w:rsidP="005F2F8F">
      <w:pPr>
        <w:spacing w:after="0" w:line="240" w:lineRule="auto"/>
        <w:rPr>
          <w:rFonts w:asciiTheme="majorHAnsi" w:hAnsiTheme="majorHAnsi" w:cs="Times New Roman"/>
          <w:sz w:val="24"/>
          <w:szCs w:val="24"/>
        </w:rPr>
      </w:pPr>
    </w:p>
    <w:p w14:paraId="15AA30EE" w14:textId="77777777" w:rsidR="005F2F8F" w:rsidRDefault="005F2F8F"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Hawkins asked if there was anyone present to speak for or against the application. </w:t>
      </w:r>
    </w:p>
    <w:p w14:paraId="3D23D0C9" w14:textId="77777777" w:rsidR="005F2F8F" w:rsidRDefault="005F2F8F" w:rsidP="005F2F8F">
      <w:pPr>
        <w:spacing w:after="0" w:line="240" w:lineRule="auto"/>
        <w:rPr>
          <w:rFonts w:asciiTheme="majorHAnsi" w:hAnsiTheme="majorHAnsi" w:cs="Times New Roman"/>
          <w:sz w:val="24"/>
          <w:szCs w:val="24"/>
        </w:rPr>
      </w:pPr>
    </w:p>
    <w:p w14:paraId="220D7CF2" w14:textId="47093858" w:rsidR="005F2F8F" w:rsidRDefault="00D260FB"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Langston Worley came forward and stated his concerns regarding the fences on his property line. He then realized that this fence does not border his property. </w:t>
      </w:r>
    </w:p>
    <w:p w14:paraId="7A7F2627" w14:textId="77777777" w:rsidR="005F2F8F" w:rsidRPr="00D91B90" w:rsidRDefault="005F2F8F" w:rsidP="005F2F8F">
      <w:pPr>
        <w:spacing w:after="0" w:line="240" w:lineRule="auto"/>
        <w:rPr>
          <w:rFonts w:asciiTheme="majorHAnsi" w:hAnsiTheme="majorHAnsi" w:cs="Times New Roman"/>
          <w:sz w:val="24"/>
          <w:szCs w:val="24"/>
        </w:rPr>
      </w:pPr>
    </w:p>
    <w:p w14:paraId="7293157F" w14:textId="757463ED" w:rsidR="00D260FB" w:rsidRPr="00D260FB" w:rsidRDefault="005F2F8F" w:rsidP="00D260FB">
      <w:pPr>
        <w:spacing w:after="0" w:line="240" w:lineRule="auto"/>
        <w:jc w:val="both"/>
        <w:rPr>
          <w:rFonts w:asciiTheme="majorHAnsi" w:hAnsiTheme="majorHAnsi"/>
        </w:rPr>
      </w:pPr>
      <w:r w:rsidRPr="00D260FB">
        <w:rPr>
          <w:rFonts w:asciiTheme="majorHAnsi" w:hAnsiTheme="majorHAnsi" w:cs="Times New Roman"/>
          <w:sz w:val="24"/>
          <w:szCs w:val="24"/>
        </w:rPr>
        <w:t xml:space="preserve">Commissioner Max made a </w:t>
      </w:r>
      <w:r w:rsidRPr="00D260FB">
        <w:rPr>
          <w:rFonts w:asciiTheme="majorHAnsi" w:hAnsiTheme="majorHAnsi"/>
          <w:sz w:val="24"/>
          <w:szCs w:val="24"/>
        </w:rPr>
        <w:t xml:space="preserve">motion to </w:t>
      </w:r>
      <w:r w:rsidRPr="00D260FB">
        <w:rPr>
          <w:rFonts w:asciiTheme="majorHAnsi" w:hAnsiTheme="majorHAnsi"/>
          <w:b/>
          <w:bCs/>
          <w:sz w:val="24"/>
          <w:szCs w:val="24"/>
        </w:rPr>
        <w:t>APPROVE</w:t>
      </w:r>
      <w:r w:rsidRPr="00D260FB">
        <w:rPr>
          <w:rFonts w:asciiTheme="majorHAnsi" w:hAnsiTheme="majorHAnsi"/>
          <w:sz w:val="24"/>
          <w:szCs w:val="24"/>
        </w:rPr>
        <w:t xml:space="preserve"> a request </w:t>
      </w:r>
      <w:r w:rsidR="00D260FB">
        <w:rPr>
          <w:rFonts w:asciiTheme="majorHAnsi" w:hAnsiTheme="majorHAnsi"/>
          <w:sz w:val="24"/>
          <w:szCs w:val="24"/>
        </w:rPr>
        <w:t xml:space="preserve">for </w:t>
      </w:r>
      <w:r w:rsidR="00D260FB" w:rsidRPr="00D260FB">
        <w:rPr>
          <w:rFonts w:asciiTheme="majorHAnsi" w:hAnsiTheme="majorHAnsi"/>
        </w:rPr>
        <w:t>a fence variance to encroach 10-foot into the setback, as described in the attached exhibits</w:t>
      </w:r>
      <w:r w:rsidR="005B076F" w:rsidRPr="00D260FB">
        <w:rPr>
          <w:rFonts w:asciiTheme="majorHAnsi" w:hAnsiTheme="majorHAnsi"/>
        </w:rPr>
        <w:t xml:space="preserve">. </w:t>
      </w:r>
      <w:r w:rsidR="00D260FB" w:rsidRPr="00D260FB">
        <w:rPr>
          <w:rFonts w:asciiTheme="majorHAnsi" w:hAnsiTheme="majorHAnsi"/>
        </w:rPr>
        <w:t>The subject property is located on the south of Millers Way, West of Ava Drive, in Sections 25 Township 2, and Range 8, more specifically 1938 Millers Way based upon the following findings:</w:t>
      </w:r>
    </w:p>
    <w:p w14:paraId="0FACA047" w14:textId="77777777" w:rsidR="00D260FB" w:rsidRPr="00D260FB" w:rsidRDefault="00D260FB" w:rsidP="00D260FB">
      <w:pPr>
        <w:jc w:val="both"/>
        <w:rPr>
          <w:rFonts w:asciiTheme="majorHAnsi" w:hAnsiTheme="majorHAnsi"/>
          <w:sz w:val="16"/>
          <w:szCs w:val="16"/>
        </w:rPr>
      </w:pPr>
    </w:p>
    <w:p w14:paraId="6C8D7013" w14:textId="77777777" w:rsidR="00D260FB" w:rsidRPr="00D260FB" w:rsidRDefault="00D260FB" w:rsidP="00D260FB">
      <w:pPr>
        <w:pStyle w:val="ListParagraph"/>
        <w:numPr>
          <w:ilvl w:val="0"/>
          <w:numId w:val="2"/>
        </w:numPr>
        <w:spacing w:after="0" w:line="240" w:lineRule="auto"/>
        <w:jc w:val="both"/>
        <w:rPr>
          <w:rFonts w:asciiTheme="majorHAnsi" w:hAnsiTheme="majorHAnsi"/>
          <w:sz w:val="16"/>
          <w:szCs w:val="16"/>
        </w:rPr>
      </w:pPr>
      <w:r w:rsidRPr="00D260FB">
        <w:rPr>
          <w:rFonts w:asciiTheme="majorHAnsi" w:hAnsiTheme="majorHAnsi"/>
          <w:i/>
        </w:rPr>
        <w:t xml:space="preserve">That the special conditions and circumstances that exist </w:t>
      </w:r>
      <w:r w:rsidRPr="00D260FB">
        <w:rPr>
          <w:rFonts w:asciiTheme="majorHAnsi" w:hAnsiTheme="majorHAnsi"/>
          <w:b/>
          <w:bCs/>
          <w:i/>
        </w:rPr>
        <w:t>are</w:t>
      </w:r>
      <w:r w:rsidRPr="00D260FB">
        <w:rPr>
          <w:rFonts w:asciiTheme="majorHAnsi" w:hAnsiTheme="majorHAnsi"/>
          <w:i/>
        </w:rPr>
        <w:t xml:space="preserve"> peculiar to the land, structures, or buildings involved, and are not generally applicable to other lands, structures, or buildings in the same district.  </w:t>
      </w:r>
    </w:p>
    <w:p w14:paraId="09117028" w14:textId="77777777" w:rsidR="00D260FB" w:rsidRPr="00D260FB" w:rsidRDefault="00D260FB" w:rsidP="00D260FB">
      <w:pPr>
        <w:pStyle w:val="ListParagraph"/>
        <w:ind w:left="1080"/>
        <w:jc w:val="both"/>
        <w:rPr>
          <w:rFonts w:asciiTheme="majorHAnsi" w:hAnsiTheme="majorHAnsi"/>
          <w:sz w:val="16"/>
          <w:szCs w:val="16"/>
        </w:rPr>
      </w:pPr>
    </w:p>
    <w:p w14:paraId="7D086DB1" w14:textId="0F0032CD" w:rsidR="00D260FB" w:rsidRPr="00D260FB" w:rsidRDefault="00D260FB" w:rsidP="00D260FB">
      <w:pPr>
        <w:pStyle w:val="ListParagraph"/>
        <w:numPr>
          <w:ilvl w:val="0"/>
          <w:numId w:val="2"/>
        </w:numPr>
        <w:spacing w:after="0" w:line="240" w:lineRule="auto"/>
        <w:jc w:val="both"/>
        <w:rPr>
          <w:rFonts w:asciiTheme="majorHAnsi" w:hAnsiTheme="majorHAnsi"/>
        </w:rPr>
      </w:pPr>
      <w:r w:rsidRPr="00D260FB">
        <w:rPr>
          <w:rFonts w:asciiTheme="majorHAnsi" w:hAnsiTheme="majorHAnsi"/>
          <w:i/>
        </w:rPr>
        <w:t xml:space="preserve">That the literal enforcement of the provisions of these standards </w:t>
      </w:r>
      <w:r w:rsidRPr="00D260FB">
        <w:rPr>
          <w:rFonts w:asciiTheme="majorHAnsi" w:hAnsiTheme="majorHAnsi"/>
          <w:b/>
          <w:bCs/>
          <w:i/>
        </w:rPr>
        <w:t>would</w:t>
      </w:r>
      <w:r w:rsidRPr="00D260FB">
        <w:rPr>
          <w:rFonts w:asciiTheme="majorHAnsi" w:hAnsiTheme="majorHAnsi"/>
          <w:i/>
        </w:rPr>
        <w:t xml:space="preserve"> deprive the applicant of rights commonly enjoyed by other properties within the same district under the terms of this Ordinance</w:t>
      </w:r>
      <w:r w:rsidR="005B076F" w:rsidRPr="00D260FB">
        <w:rPr>
          <w:rFonts w:asciiTheme="majorHAnsi" w:hAnsiTheme="majorHAnsi"/>
          <w:i/>
        </w:rPr>
        <w:t xml:space="preserve">. </w:t>
      </w:r>
    </w:p>
    <w:p w14:paraId="47652439" w14:textId="77777777" w:rsidR="00D260FB" w:rsidRPr="00D260FB" w:rsidRDefault="00D260FB" w:rsidP="00D260FB">
      <w:pPr>
        <w:pStyle w:val="ListParagraph"/>
        <w:ind w:left="1080"/>
        <w:jc w:val="both"/>
        <w:rPr>
          <w:rFonts w:asciiTheme="majorHAnsi" w:hAnsiTheme="majorHAnsi"/>
          <w:iCs/>
          <w:sz w:val="16"/>
          <w:szCs w:val="16"/>
        </w:rPr>
      </w:pPr>
    </w:p>
    <w:p w14:paraId="0E2B818A" w14:textId="280104E5" w:rsidR="00D260FB" w:rsidRPr="00D260FB" w:rsidRDefault="00D260FB" w:rsidP="00D260FB">
      <w:pPr>
        <w:pStyle w:val="ListParagraph"/>
        <w:numPr>
          <w:ilvl w:val="0"/>
          <w:numId w:val="2"/>
        </w:numPr>
        <w:spacing w:after="0" w:line="240" w:lineRule="auto"/>
        <w:jc w:val="both"/>
        <w:rPr>
          <w:rFonts w:asciiTheme="majorHAnsi" w:hAnsiTheme="majorHAnsi"/>
          <w:i/>
        </w:rPr>
      </w:pPr>
      <w:r w:rsidRPr="00D260FB">
        <w:rPr>
          <w:rFonts w:asciiTheme="majorHAnsi" w:hAnsiTheme="majorHAnsi"/>
          <w:i/>
        </w:rPr>
        <w:t xml:space="preserve">That the special conditions and circumstances </w:t>
      </w:r>
      <w:r w:rsidRPr="00D260FB">
        <w:rPr>
          <w:rFonts w:asciiTheme="majorHAnsi" w:hAnsiTheme="majorHAnsi"/>
          <w:b/>
          <w:bCs/>
          <w:i/>
        </w:rPr>
        <w:t>do not</w:t>
      </w:r>
      <w:r w:rsidRPr="00D260FB">
        <w:rPr>
          <w:rFonts w:asciiTheme="majorHAnsi" w:hAnsiTheme="majorHAnsi"/>
          <w:i/>
        </w:rPr>
        <w:t xml:space="preserve"> result from the actions of the applicant and are not based upon economic considerations</w:t>
      </w:r>
      <w:r w:rsidR="005B076F" w:rsidRPr="00D260FB">
        <w:rPr>
          <w:rFonts w:asciiTheme="majorHAnsi" w:hAnsiTheme="majorHAnsi"/>
          <w:i/>
        </w:rPr>
        <w:t xml:space="preserve">. </w:t>
      </w:r>
    </w:p>
    <w:p w14:paraId="36155503" w14:textId="77777777" w:rsidR="00D260FB" w:rsidRPr="00D260FB" w:rsidRDefault="00D260FB" w:rsidP="00D260FB">
      <w:pPr>
        <w:pStyle w:val="ListParagraph"/>
        <w:rPr>
          <w:rFonts w:asciiTheme="majorHAnsi" w:hAnsiTheme="majorHAnsi"/>
          <w:iCs/>
          <w:sz w:val="16"/>
          <w:szCs w:val="16"/>
        </w:rPr>
      </w:pPr>
    </w:p>
    <w:p w14:paraId="6B6B31AC" w14:textId="77777777" w:rsidR="00D260FB" w:rsidRPr="00D260FB" w:rsidRDefault="00D260FB" w:rsidP="00D260FB">
      <w:pPr>
        <w:pStyle w:val="ListParagraph"/>
        <w:numPr>
          <w:ilvl w:val="0"/>
          <w:numId w:val="2"/>
        </w:numPr>
        <w:spacing w:after="0" w:line="240" w:lineRule="auto"/>
        <w:jc w:val="both"/>
        <w:rPr>
          <w:rFonts w:asciiTheme="majorHAnsi" w:hAnsiTheme="majorHAnsi"/>
          <w:i/>
        </w:rPr>
      </w:pPr>
      <w:proofErr w:type="gramStart"/>
      <w:r w:rsidRPr="00D260FB">
        <w:rPr>
          <w:rFonts w:asciiTheme="majorHAnsi" w:hAnsiTheme="majorHAnsi"/>
          <w:i/>
        </w:rPr>
        <w:t>That granting</w:t>
      </w:r>
      <w:proofErr w:type="gramEnd"/>
      <w:r w:rsidRPr="00D260FB">
        <w:rPr>
          <w:rFonts w:asciiTheme="majorHAnsi" w:hAnsiTheme="majorHAnsi"/>
          <w:i/>
        </w:rPr>
        <w:t xml:space="preserve"> the variance requested </w:t>
      </w:r>
      <w:r w:rsidRPr="00D260FB">
        <w:rPr>
          <w:rFonts w:asciiTheme="majorHAnsi" w:hAnsiTheme="majorHAnsi"/>
          <w:b/>
          <w:bCs/>
          <w:i/>
        </w:rPr>
        <w:t>would not</w:t>
      </w:r>
      <w:r w:rsidRPr="00D260FB">
        <w:rPr>
          <w:rFonts w:asciiTheme="majorHAnsi" w:hAnsiTheme="majorHAnsi"/>
          <w:i/>
        </w:rPr>
        <w:t xml:space="preserve"> confer on the applicant any special privilege that is otherwise denied by this Ordinance to other lands, structures, or buildings in the same district.  </w:t>
      </w:r>
    </w:p>
    <w:p w14:paraId="38D9F655" w14:textId="6E75AB18" w:rsidR="005F2F8F" w:rsidRDefault="005F2F8F" w:rsidP="00D260FB">
      <w:pPr>
        <w:spacing w:after="0" w:line="240" w:lineRule="auto"/>
        <w:jc w:val="both"/>
        <w:rPr>
          <w:rFonts w:asciiTheme="majorHAnsi" w:hAnsiTheme="majorHAnsi"/>
          <w:iCs/>
          <w:sz w:val="24"/>
          <w:szCs w:val="24"/>
        </w:rPr>
      </w:pPr>
      <w:r>
        <w:rPr>
          <w:rFonts w:asciiTheme="majorHAnsi" w:hAnsiTheme="majorHAnsi"/>
          <w:iCs/>
          <w:sz w:val="24"/>
          <w:szCs w:val="24"/>
        </w:rPr>
        <w:t xml:space="preserve">Commissioner </w:t>
      </w:r>
      <w:r w:rsidR="00D260FB">
        <w:rPr>
          <w:rFonts w:asciiTheme="majorHAnsi" w:hAnsiTheme="majorHAnsi"/>
          <w:iCs/>
          <w:sz w:val="24"/>
          <w:szCs w:val="24"/>
        </w:rPr>
        <w:t>Safley</w:t>
      </w:r>
      <w:r>
        <w:rPr>
          <w:rFonts w:asciiTheme="majorHAnsi" w:hAnsiTheme="majorHAnsi"/>
          <w:iCs/>
          <w:sz w:val="24"/>
          <w:szCs w:val="24"/>
        </w:rPr>
        <w:t xml:space="preserve"> seconded the motion. The motion passed unanimously.</w:t>
      </w:r>
    </w:p>
    <w:p w14:paraId="10E05EBB" w14:textId="77777777" w:rsidR="00D260FB" w:rsidRDefault="00D260FB" w:rsidP="00D260FB">
      <w:pPr>
        <w:spacing w:after="0" w:line="240" w:lineRule="auto"/>
        <w:jc w:val="both"/>
        <w:rPr>
          <w:rFonts w:asciiTheme="majorHAnsi" w:hAnsiTheme="majorHAnsi"/>
          <w:iCs/>
          <w:sz w:val="24"/>
          <w:szCs w:val="24"/>
        </w:rPr>
      </w:pPr>
    </w:p>
    <w:p w14:paraId="4C8773A4" w14:textId="77777777" w:rsidR="005F2F8F" w:rsidRPr="005C1B21" w:rsidRDefault="005F2F8F" w:rsidP="005F2F8F">
      <w:pPr>
        <w:ind w:left="50" w:right="14" w:hanging="14"/>
        <w:rPr>
          <w:rFonts w:asciiTheme="majorHAnsi" w:hAnsiTheme="majorHAnsi"/>
          <w:sz w:val="24"/>
          <w:szCs w:val="24"/>
        </w:rPr>
      </w:pPr>
      <w:r w:rsidRPr="00E2197B">
        <w:rPr>
          <w:rFonts w:asciiTheme="majorHAnsi" w:hAnsiTheme="majorHAnsi" w:cs="Cambria"/>
          <w:sz w:val="24"/>
          <w:szCs w:val="24"/>
        </w:rPr>
        <w:lastRenderedPageBreak/>
        <w:t xml:space="preserve">Chairman </w:t>
      </w:r>
      <w:r w:rsidRPr="00356460">
        <w:rPr>
          <w:rFonts w:asciiTheme="majorHAnsi" w:hAnsiTheme="majorHAnsi" w:cs="Cambria"/>
          <w:sz w:val="24"/>
          <w:szCs w:val="24"/>
        </w:rPr>
        <w:t xml:space="preserve">Hawkins announced the following items: </w:t>
      </w:r>
    </w:p>
    <w:p w14:paraId="58547CE4" w14:textId="5A74D4B7" w:rsidR="003D7231" w:rsidRDefault="005F2F8F" w:rsidP="003D7231">
      <w:pPr>
        <w:spacing w:before="100" w:beforeAutospacing="1" w:after="100" w:afterAutospacing="1" w:line="240" w:lineRule="auto"/>
        <w:ind w:left="720"/>
        <w:rPr>
          <w:rFonts w:ascii="Times New Roman" w:hAnsi="Times New Roman" w:cs="Times New Roman"/>
          <w:sz w:val="24"/>
          <w:szCs w:val="24"/>
        </w:rPr>
      </w:pPr>
      <w:r w:rsidRPr="00793DF8">
        <w:rPr>
          <w:rFonts w:asciiTheme="majorHAnsi" w:eastAsia="Times New Roman" w:hAnsiTheme="majorHAnsi" w:cs="Times New Roman"/>
          <w:b/>
          <w:bCs/>
          <w:sz w:val="24"/>
          <w:szCs w:val="24"/>
        </w:rPr>
        <w:t>PL-</w:t>
      </w:r>
      <w:r w:rsidR="003D7231" w:rsidRPr="003D7231">
        <w:rPr>
          <w:rFonts w:asciiTheme="majorHAnsi" w:hAnsiTheme="majorHAnsi" w:cs="Times New Roman"/>
          <w:b/>
          <w:bCs/>
          <w:sz w:val="24"/>
          <w:szCs w:val="24"/>
        </w:rPr>
        <w:t>1789</w:t>
      </w:r>
      <w:r w:rsidRPr="003D7231">
        <w:rPr>
          <w:rFonts w:asciiTheme="majorHAnsi" w:hAnsiTheme="majorHAnsi" w:cs="Times New Roman"/>
          <w:b/>
          <w:bCs/>
          <w:sz w:val="24"/>
          <w:szCs w:val="24"/>
        </w:rPr>
        <w:t xml:space="preserve"> </w:t>
      </w:r>
      <w:r>
        <w:rPr>
          <w:rFonts w:asciiTheme="majorHAnsi" w:hAnsiTheme="majorHAnsi" w:cs="Times New Roman"/>
          <w:b/>
          <w:bCs/>
          <w:sz w:val="24"/>
          <w:szCs w:val="24"/>
        </w:rPr>
        <w:t xml:space="preserve">- </w:t>
      </w:r>
      <w:r w:rsidR="003D7231" w:rsidRPr="004B3B92">
        <w:rPr>
          <w:rFonts w:ascii="Times New Roman" w:hAnsi="Times New Roman" w:cs="Times New Roman"/>
          <w:b/>
          <w:bCs/>
          <w:sz w:val="24"/>
          <w:szCs w:val="24"/>
        </w:rPr>
        <w:t>Principle Toyota Sign Variance</w:t>
      </w:r>
      <w:r w:rsidR="003D7231" w:rsidRPr="004B3B92">
        <w:rPr>
          <w:rFonts w:ascii="Times New Roman" w:hAnsi="Times New Roman" w:cs="Times New Roman"/>
          <w:sz w:val="24"/>
          <w:szCs w:val="24"/>
        </w:rPr>
        <w:t xml:space="preserve"> – Request for a digital billboard. The subject property is located on the west side of McIngvale Road, north of Holly Springs Road in Section 18 Township 3 Range 7, Denise Lund, with Principle Toyota</w:t>
      </w:r>
    </w:p>
    <w:p w14:paraId="6C7F37DF" w14:textId="77777777" w:rsidR="005F2F8F" w:rsidRPr="00793DF8" w:rsidRDefault="005F2F8F" w:rsidP="005F2F8F">
      <w:pPr>
        <w:spacing w:after="0" w:line="240" w:lineRule="auto"/>
        <w:ind w:left="720"/>
        <w:rPr>
          <w:rFonts w:asciiTheme="majorHAnsi" w:eastAsia="Times New Roman" w:hAnsiTheme="majorHAnsi" w:cs="Times New Roman"/>
          <w:b/>
          <w:bCs/>
          <w:sz w:val="24"/>
          <w:szCs w:val="24"/>
        </w:rPr>
      </w:pPr>
    </w:p>
    <w:p w14:paraId="678F6131" w14:textId="77777777" w:rsidR="005F2F8F" w:rsidRDefault="005F2F8F" w:rsidP="005F2F8F">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Cardosi presented the application to the commission. </w:t>
      </w:r>
    </w:p>
    <w:p w14:paraId="02908652" w14:textId="77777777" w:rsidR="005F2F8F" w:rsidRDefault="005F2F8F" w:rsidP="005F2F8F">
      <w:pPr>
        <w:spacing w:after="0" w:line="240" w:lineRule="auto"/>
        <w:rPr>
          <w:rFonts w:asciiTheme="majorHAnsi" w:hAnsiTheme="majorHAnsi" w:cs="Times New Roman"/>
          <w:sz w:val="24"/>
          <w:szCs w:val="24"/>
        </w:rPr>
      </w:pPr>
    </w:p>
    <w:p w14:paraId="5A313517" w14:textId="2A657A49" w:rsidR="005F2F8F" w:rsidRDefault="005F2F8F"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w:t>
      </w:r>
      <w:r w:rsidR="003D7231">
        <w:rPr>
          <w:rFonts w:asciiTheme="majorHAnsi" w:hAnsiTheme="majorHAnsi" w:cs="Times New Roman"/>
          <w:sz w:val="24"/>
          <w:szCs w:val="24"/>
        </w:rPr>
        <w:t xml:space="preserve">Garrett McDonald came forward to </w:t>
      </w:r>
      <w:r>
        <w:rPr>
          <w:rFonts w:asciiTheme="majorHAnsi" w:hAnsiTheme="majorHAnsi" w:cs="Times New Roman"/>
          <w:sz w:val="24"/>
          <w:szCs w:val="24"/>
        </w:rPr>
        <w:t xml:space="preserve">represent </w:t>
      </w:r>
      <w:r w:rsidR="003D7231">
        <w:rPr>
          <w:rFonts w:asciiTheme="majorHAnsi" w:hAnsiTheme="majorHAnsi" w:cs="Times New Roman"/>
          <w:sz w:val="24"/>
          <w:szCs w:val="24"/>
        </w:rPr>
        <w:t>t</w:t>
      </w:r>
      <w:r>
        <w:rPr>
          <w:rFonts w:asciiTheme="majorHAnsi" w:hAnsiTheme="majorHAnsi" w:cs="Times New Roman"/>
          <w:sz w:val="24"/>
          <w:szCs w:val="24"/>
        </w:rPr>
        <w:t xml:space="preserve">his application. </w:t>
      </w:r>
    </w:p>
    <w:p w14:paraId="328B88D9" w14:textId="77777777" w:rsidR="003D7231" w:rsidRDefault="003D7231" w:rsidP="005F2F8F">
      <w:pPr>
        <w:spacing w:after="0" w:line="240" w:lineRule="auto"/>
        <w:rPr>
          <w:rFonts w:asciiTheme="majorHAnsi" w:hAnsiTheme="majorHAnsi" w:cs="Times New Roman"/>
          <w:sz w:val="24"/>
          <w:szCs w:val="24"/>
        </w:rPr>
      </w:pPr>
    </w:p>
    <w:p w14:paraId="61B0E479" w14:textId="7A2B968D" w:rsidR="003D7231" w:rsidRDefault="003D7231"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Thorn asked how they would remove the signs if they are not owned. </w:t>
      </w:r>
    </w:p>
    <w:p w14:paraId="0CE6D8C2" w14:textId="77777777" w:rsidR="003D7231" w:rsidRDefault="003D7231" w:rsidP="005F2F8F">
      <w:pPr>
        <w:spacing w:after="0" w:line="240" w:lineRule="auto"/>
        <w:rPr>
          <w:rFonts w:asciiTheme="majorHAnsi" w:hAnsiTheme="majorHAnsi" w:cs="Times New Roman"/>
          <w:sz w:val="24"/>
          <w:szCs w:val="24"/>
        </w:rPr>
      </w:pPr>
    </w:p>
    <w:p w14:paraId="668F6611" w14:textId="321147A4" w:rsidR="003D7231" w:rsidRDefault="003D7231"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McDonald </w:t>
      </w:r>
      <w:r w:rsidR="00B07BA7">
        <w:rPr>
          <w:rFonts w:asciiTheme="majorHAnsi" w:hAnsiTheme="majorHAnsi" w:cs="Times New Roman"/>
          <w:sz w:val="24"/>
          <w:szCs w:val="24"/>
        </w:rPr>
        <w:t>states</w:t>
      </w:r>
      <w:r>
        <w:rPr>
          <w:rFonts w:asciiTheme="majorHAnsi" w:hAnsiTheme="majorHAnsi" w:cs="Times New Roman"/>
          <w:sz w:val="24"/>
          <w:szCs w:val="24"/>
        </w:rPr>
        <w:t xml:space="preserve"> that Toyota owns the land but leases the signs out. They will give </w:t>
      </w:r>
      <w:r w:rsidR="00B07BA7">
        <w:rPr>
          <w:rFonts w:asciiTheme="majorHAnsi" w:hAnsiTheme="majorHAnsi" w:cs="Times New Roman"/>
          <w:sz w:val="24"/>
          <w:szCs w:val="24"/>
        </w:rPr>
        <w:t>60 days’ notice</w:t>
      </w:r>
      <w:r>
        <w:rPr>
          <w:rFonts w:asciiTheme="majorHAnsi" w:hAnsiTheme="majorHAnsi" w:cs="Times New Roman"/>
          <w:sz w:val="24"/>
          <w:szCs w:val="24"/>
        </w:rPr>
        <w:t xml:space="preserve"> to terminate the lease and then remove </w:t>
      </w:r>
      <w:r w:rsidR="00B07BA7">
        <w:rPr>
          <w:rFonts w:asciiTheme="majorHAnsi" w:hAnsiTheme="majorHAnsi" w:cs="Times New Roman"/>
          <w:sz w:val="24"/>
          <w:szCs w:val="24"/>
        </w:rPr>
        <w:t>the</w:t>
      </w:r>
      <w:r>
        <w:rPr>
          <w:rFonts w:asciiTheme="majorHAnsi" w:hAnsiTheme="majorHAnsi" w:cs="Times New Roman"/>
          <w:sz w:val="24"/>
          <w:szCs w:val="24"/>
        </w:rPr>
        <w:t xml:space="preserve"> signs. One concern they have is that they cannot control what is put on the signs when they are leased out</w:t>
      </w:r>
    </w:p>
    <w:p w14:paraId="2CCE9BE2" w14:textId="2AF8EEE4" w:rsidR="005F2F8F" w:rsidRDefault="005F2F8F"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Commissioner Clark asked if he had spoken to any neighbors and Mr. Hicks replied that he had, and the neighbor did not voice any concerns</w:t>
      </w:r>
      <w:r w:rsidR="003D7231">
        <w:rPr>
          <w:rFonts w:asciiTheme="majorHAnsi" w:hAnsiTheme="majorHAnsi" w:cs="Times New Roman"/>
          <w:sz w:val="24"/>
          <w:szCs w:val="24"/>
        </w:rPr>
        <w:t xml:space="preserve"> so they would like to do away with the two additional signs and replace the one sign with images of Toyota and community events. Toyota is a sponsor of many community events such as Dickens, Water Tower 10K, and other events for the city. This sign will also advertise school events.</w:t>
      </w:r>
    </w:p>
    <w:p w14:paraId="0C18AE03" w14:textId="77777777" w:rsidR="003D7231" w:rsidRDefault="003D7231" w:rsidP="005F2F8F">
      <w:pPr>
        <w:spacing w:after="0" w:line="240" w:lineRule="auto"/>
        <w:rPr>
          <w:rFonts w:asciiTheme="majorHAnsi" w:hAnsiTheme="majorHAnsi" w:cs="Times New Roman"/>
          <w:sz w:val="24"/>
          <w:szCs w:val="24"/>
        </w:rPr>
      </w:pPr>
    </w:p>
    <w:p w14:paraId="6F1E78EB" w14:textId="46757F52" w:rsidR="003D7231" w:rsidRDefault="003D7231"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Toyota is requesting the variance for the billboard to </w:t>
      </w:r>
      <w:r w:rsidR="00EC0226">
        <w:rPr>
          <w:rFonts w:asciiTheme="majorHAnsi" w:hAnsiTheme="majorHAnsi" w:cs="Times New Roman"/>
          <w:sz w:val="24"/>
          <w:szCs w:val="24"/>
        </w:rPr>
        <w:t xml:space="preserve">change from 60 second intervals to 8 second intervals. </w:t>
      </w:r>
    </w:p>
    <w:p w14:paraId="01B2E933" w14:textId="77777777" w:rsidR="00EC0226" w:rsidRDefault="00EC0226" w:rsidP="005F2F8F">
      <w:pPr>
        <w:spacing w:after="0" w:line="240" w:lineRule="auto"/>
        <w:rPr>
          <w:rFonts w:asciiTheme="majorHAnsi" w:hAnsiTheme="majorHAnsi" w:cs="Times New Roman"/>
          <w:sz w:val="24"/>
          <w:szCs w:val="24"/>
        </w:rPr>
      </w:pPr>
    </w:p>
    <w:p w14:paraId="39DC3714" w14:textId="0C7279FE" w:rsidR="00EC0226" w:rsidRDefault="00EC0226"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Thorn asked if this would be two </w:t>
      </w:r>
      <w:r w:rsidR="00B07BA7">
        <w:rPr>
          <w:rFonts w:asciiTheme="majorHAnsi" w:hAnsiTheme="majorHAnsi" w:cs="Times New Roman"/>
          <w:sz w:val="24"/>
          <w:szCs w:val="24"/>
        </w:rPr>
        <w:t>sided</w:t>
      </w:r>
      <w:r>
        <w:rPr>
          <w:rFonts w:asciiTheme="majorHAnsi" w:hAnsiTheme="majorHAnsi" w:cs="Times New Roman"/>
          <w:sz w:val="24"/>
          <w:szCs w:val="24"/>
        </w:rPr>
        <w:t xml:space="preserve"> and Mr. McDonald stated that it would. </w:t>
      </w:r>
    </w:p>
    <w:p w14:paraId="0DBF8B47" w14:textId="77777777" w:rsidR="00EC0226" w:rsidRDefault="00EC0226" w:rsidP="005F2F8F">
      <w:pPr>
        <w:spacing w:after="0" w:line="240" w:lineRule="auto"/>
        <w:rPr>
          <w:rFonts w:asciiTheme="majorHAnsi" w:hAnsiTheme="majorHAnsi" w:cs="Times New Roman"/>
          <w:sz w:val="24"/>
          <w:szCs w:val="24"/>
        </w:rPr>
      </w:pPr>
    </w:p>
    <w:p w14:paraId="5422BF5E" w14:textId="7C621A4A" w:rsidR="00EC0226" w:rsidRDefault="00EC0226"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Max asked if all highway </w:t>
      </w:r>
      <w:r w:rsidR="00B07BA7">
        <w:rPr>
          <w:rFonts w:asciiTheme="majorHAnsi" w:hAnsiTheme="majorHAnsi" w:cs="Times New Roman"/>
          <w:sz w:val="24"/>
          <w:szCs w:val="24"/>
        </w:rPr>
        <w:t>standards</w:t>
      </w:r>
      <w:r>
        <w:rPr>
          <w:rFonts w:asciiTheme="majorHAnsi" w:hAnsiTheme="majorHAnsi" w:cs="Times New Roman"/>
          <w:sz w:val="24"/>
          <w:szCs w:val="24"/>
        </w:rPr>
        <w:t xml:space="preserve"> would still regulate any issue. Mr. Cardosi said that variance would not waive any highway standards.</w:t>
      </w:r>
    </w:p>
    <w:p w14:paraId="6A1F2654" w14:textId="77777777" w:rsidR="00EC0226" w:rsidRDefault="00EC0226" w:rsidP="005F2F8F">
      <w:pPr>
        <w:spacing w:after="0" w:line="240" w:lineRule="auto"/>
        <w:rPr>
          <w:rFonts w:asciiTheme="majorHAnsi" w:hAnsiTheme="majorHAnsi" w:cs="Times New Roman"/>
          <w:sz w:val="24"/>
          <w:szCs w:val="24"/>
        </w:rPr>
      </w:pPr>
    </w:p>
    <w:p w14:paraId="67274775" w14:textId="11CEDC4A" w:rsidR="00EC0226" w:rsidRDefault="00EC0226"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Jordan said that he was concerned with the lights disrupting any residence in the are as well as Hampton Inn guests. Mr. McDonald said that he would speak to Hampton Inn and they would make sure that there are no issues with lighting. </w:t>
      </w:r>
    </w:p>
    <w:p w14:paraId="0D3EEF7E" w14:textId="77777777" w:rsidR="005F2F8F" w:rsidRDefault="005F2F8F" w:rsidP="005F2F8F">
      <w:pPr>
        <w:spacing w:after="0" w:line="240" w:lineRule="auto"/>
        <w:rPr>
          <w:rFonts w:asciiTheme="majorHAnsi" w:hAnsiTheme="majorHAnsi" w:cs="Times New Roman"/>
          <w:sz w:val="24"/>
          <w:szCs w:val="24"/>
        </w:rPr>
      </w:pPr>
    </w:p>
    <w:p w14:paraId="53287551" w14:textId="2A4AD383" w:rsidR="005F2F8F" w:rsidRPr="00EC0226" w:rsidRDefault="005F2F8F" w:rsidP="005F2F8F">
      <w:pPr>
        <w:spacing w:after="0" w:line="240" w:lineRule="auto"/>
        <w:rPr>
          <w:rFonts w:asciiTheme="majorHAnsi" w:hAnsiTheme="majorHAnsi" w:cs="Times New Roman"/>
          <w:sz w:val="24"/>
          <w:szCs w:val="24"/>
        </w:rPr>
      </w:pPr>
      <w:r w:rsidRPr="00EC0226">
        <w:rPr>
          <w:rFonts w:asciiTheme="majorHAnsi" w:hAnsiTheme="majorHAnsi" w:cs="Times New Roman"/>
          <w:sz w:val="24"/>
          <w:szCs w:val="24"/>
        </w:rPr>
        <w:t>Commissioner Hawkins asked if there was anyone present to speak for or against the application</w:t>
      </w:r>
      <w:r w:rsidR="00EC0226" w:rsidRPr="00EC0226">
        <w:rPr>
          <w:rFonts w:asciiTheme="majorHAnsi" w:hAnsiTheme="majorHAnsi" w:cs="Times New Roman"/>
          <w:sz w:val="24"/>
          <w:szCs w:val="24"/>
        </w:rPr>
        <w:t xml:space="preserve">. There was </w:t>
      </w:r>
      <w:r w:rsidR="00B07BA7" w:rsidRPr="00EC0226">
        <w:rPr>
          <w:rFonts w:asciiTheme="majorHAnsi" w:hAnsiTheme="majorHAnsi" w:cs="Times New Roman"/>
          <w:sz w:val="24"/>
          <w:szCs w:val="24"/>
        </w:rPr>
        <w:t>no one</w:t>
      </w:r>
    </w:p>
    <w:p w14:paraId="208C9DF5" w14:textId="77777777" w:rsidR="005F2F8F" w:rsidRPr="00EC0226" w:rsidRDefault="005F2F8F" w:rsidP="005F2F8F">
      <w:pPr>
        <w:spacing w:after="0" w:line="240" w:lineRule="auto"/>
        <w:rPr>
          <w:rFonts w:asciiTheme="majorHAnsi" w:hAnsiTheme="majorHAnsi" w:cs="Times New Roman"/>
          <w:sz w:val="24"/>
          <w:szCs w:val="24"/>
        </w:rPr>
      </w:pPr>
    </w:p>
    <w:p w14:paraId="48F1A82B" w14:textId="03293436" w:rsidR="00EC0226" w:rsidRPr="00EC0226" w:rsidRDefault="005F2F8F" w:rsidP="00EC0226">
      <w:pPr>
        <w:spacing w:after="0" w:line="240" w:lineRule="auto"/>
        <w:jc w:val="both"/>
        <w:rPr>
          <w:rFonts w:asciiTheme="majorHAnsi" w:hAnsiTheme="majorHAnsi"/>
          <w:sz w:val="24"/>
          <w:szCs w:val="24"/>
        </w:rPr>
      </w:pPr>
      <w:r w:rsidRPr="00EC0226">
        <w:rPr>
          <w:rFonts w:asciiTheme="majorHAnsi" w:hAnsiTheme="majorHAnsi" w:cs="Times New Roman"/>
          <w:sz w:val="24"/>
          <w:szCs w:val="24"/>
        </w:rPr>
        <w:t xml:space="preserve">Commissioner </w:t>
      </w:r>
      <w:r w:rsidR="00EC0226">
        <w:rPr>
          <w:rFonts w:asciiTheme="majorHAnsi" w:hAnsiTheme="majorHAnsi" w:cs="Times New Roman"/>
          <w:sz w:val="24"/>
          <w:szCs w:val="24"/>
        </w:rPr>
        <w:t>Jordan</w:t>
      </w:r>
      <w:r w:rsidRPr="00EC0226">
        <w:rPr>
          <w:rFonts w:asciiTheme="majorHAnsi" w:hAnsiTheme="majorHAnsi" w:cs="Times New Roman"/>
          <w:sz w:val="24"/>
          <w:szCs w:val="24"/>
        </w:rPr>
        <w:t xml:space="preserve"> made a </w:t>
      </w:r>
      <w:r w:rsidRPr="00EC0226">
        <w:rPr>
          <w:rFonts w:asciiTheme="majorHAnsi" w:hAnsiTheme="majorHAnsi"/>
          <w:sz w:val="24"/>
          <w:szCs w:val="24"/>
        </w:rPr>
        <w:t xml:space="preserve">motion to </w:t>
      </w:r>
      <w:r w:rsidRPr="00EC0226">
        <w:rPr>
          <w:rFonts w:asciiTheme="majorHAnsi" w:hAnsiTheme="majorHAnsi"/>
          <w:b/>
          <w:bCs/>
          <w:sz w:val="24"/>
          <w:szCs w:val="24"/>
        </w:rPr>
        <w:t>APPROVE</w:t>
      </w:r>
      <w:r w:rsidRPr="00EC0226">
        <w:rPr>
          <w:rFonts w:asciiTheme="majorHAnsi" w:hAnsiTheme="majorHAnsi"/>
          <w:sz w:val="24"/>
          <w:szCs w:val="24"/>
        </w:rPr>
        <w:t xml:space="preserve"> </w:t>
      </w:r>
      <w:r w:rsidR="00EC0226" w:rsidRPr="00EC0226">
        <w:rPr>
          <w:rFonts w:asciiTheme="majorHAnsi" w:hAnsiTheme="majorHAnsi"/>
          <w:sz w:val="24"/>
          <w:szCs w:val="24"/>
        </w:rPr>
        <w:t xml:space="preserve">a request to approve a the construction of the billboard, as presented by the applicant </w:t>
      </w:r>
      <w:r w:rsidR="0086538B">
        <w:rPr>
          <w:rFonts w:asciiTheme="majorHAnsi" w:hAnsiTheme="majorHAnsi"/>
          <w:sz w:val="24"/>
          <w:szCs w:val="24"/>
        </w:rPr>
        <w:t xml:space="preserve">with the content as presented by the applicant, and the removal of the three existing billboards, </w:t>
      </w:r>
      <w:r w:rsidR="00EC0226" w:rsidRPr="00EC0226">
        <w:rPr>
          <w:rFonts w:asciiTheme="majorHAnsi" w:hAnsiTheme="majorHAnsi"/>
          <w:sz w:val="24"/>
          <w:szCs w:val="24"/>
        </w:rPr>
        <w:t>at the subject property located on the west side of McIngvale Road, north of Holly Springs Road in Section 18 Township 3 Range 7.ased upon the following findings:</w:t>
      </w:r>
    </w:p>
    <w:p w14:paraId="79CD5A0D" w14:textId="77777777" w:rsidR="00EC0226" w:rsidRPr="00EC0226" w:rsidRDefault="00EC0226" w:rsidP="00EC0226">
      <w:pPr>
        <w:jc w:val="both"/>
        <w:rPr>
          <w:rFonts w:asciiTheme="majorHAnsi" w:hAnsiTheme="majorHAnsi"/>
          <w:sz w:val="24"/>
          <w:szCs w:val="24"/>
        </w:rPr>
      </w:pPr>
    </w:p>
    <w:p w14:paraId="56049C28" w14:textId="77777777" w:rsidR="00EC0226" w:rsidRPr="00EC0226" w:rsidRDefault="00EC0226" w:rsidP="00EC0226">
      <w:pPr>
        <w:pStyle w:val="ListParagraph"/>
        <w:numPr>
          <w:ilvl w:val="0"/>
          <w:numId w:val="2"/>
        </w:numPr>
        <w:spacing w:after="0" w:line="240" w:lineRule="auto"/>
        <w:jc w:val="both"/>
        <w:rPr>
          <w:rFonts w:asciiTheme="majorHAnsi" w:hAnsiTheme="majorHAnsi"/>
          <w:sz w:val="24"/>
          <w:szCs w:val="24"/>
        </w:rPr>
      </w:pPr>
      <w:r w:rsidRPr="00EC0226">
        <w:rPr>
          <w:rFonts w:asciiTheme="majorHAnsi" w:hAnsiTheme="majorHAnsi"/>
          <w:i/>
          <w:sz w:val="24"/>
          <w:szCs w:val="24"/>
        </w:rPr>
        <w:lastRenderedPageBreak/>
        <w:t xml:space="preserve">That the special conditions and circumstances that exist </w:t>
      </w:r>
      <w:r w:rsidRPr="00EC0226">
        <w:rPr>
          <w:rFonts w:asciiTheme="majorHAnsi" w:hAnsiTheme="majorHAnsi"/>
          <w:b/>
          <w:bCs/>
          <w:i/>
          <w:sz w:val="24"/>
          <w:szCs w:val="24"/>
        </w:rPr>
        <w:t>are</w:t>
      </w:r>
      <w:r w:rsidRPr="00EC0226">
        <w:rPr>
          <w:rFonts w:asciiTheme="majorHAnsi" w:hAnsiTheme="majorHAnsi"/>
          <w:i/>
          <w:sz w:val="24"/>
          <w:szCs w:val="24"/>
        </w:rPr>
        <w:t xml:space="preserve"> peculiar to the land, structures, or buildings involved, and are not generally applicable to other lands, structures, or buildings in the same district.  </w:t>
      </w:r>
    </w:p>
    <w:p w14:paraId="09E7990E" w14:textId="77777777" w:rsidR="00EC0226" w:rsidRPr="00EC0226" w:rsidRDefault="00EC0226" w:rsidP="00EC0226">
      <w:pPr>
        <w:pStyle w:val="ListParagraph"/>
        <w:ind w:left="1080"/>
        <w:jc w:val="both"/>
        <w:rPr>
          <w:rFonts w:asciiTheme="majorHAnsi" w:hAnsiTheme="majorHAnsi"/>
          <w:sz w:val="24"/>
          <w:szCs w:val="24"/>
        </w:rPr>
      </w:pPr>
    </w:p>
    <w:p w14:paraId="14E75E7E" w14:textId="5BD8F9B7" w:rsidR="00EC0226" w:rsidRPr="00EC0226" w:rsidRDefault="00EC0226" w:rsidP="00EC0226">
      <w:pPr>
        <w:pStyle w:val="ListParagraph"/>
        <w:numPr>
          <w:ilvl w:val="0"/>
          <w:numId w:val="2"/>
        </w:numPr>
        <w:spacing w:after="0" w:line="240" w:lineRule="auto"/>
        <w:jc w:val="both"/>
        <w:rPr>
          <w:rFonts w:asciiTheme="majorHAnsi" w:hAnsiTheme="majorHAnsi"/>
          <w:sz w:val="24"/>
          <w:szCs w:val="24"/>
        </w:rPr>
      </w:pPr>
      <w:r w:rsidRPr="00EC0226">
        <w:rPr>
          <w:rFonts w:asciiTheme="majorHAnsi" w:hAnsiTheme="majorHAnsi"/>
          <w:i/>
          <w:sz w:val="24"/>
          <w:szCs w:val="24"/>
        </w:rPr>
        <w:t xml:space="preserve">That the literal enforcement of the provisions of these standards </w:t>
      </w:r>
      <w:r w:rsidRPr="00EC0226">
        <w:rPr>
          <w:rFonts w:asciiTheme="majorHAnsi" w:hAnsiTheme="majorHAnsi"/>
          <w:b/>
          <w:bCs/>
          <w:i/>
          <w:sz w:val="24"/>
          <w:szCs w:val="24"/>
        </w:rPr>
        <w:t>would</w:t>
      </w:r>
      <w:r w:rsidRPr="00EC0226">
        <w:rPr>
          <w:rFonts w:asciiTheme="majorHAnsi" w:hAnsiTheme="majorHAnsi"/>
          <w:i/>
          <w:sz w:val="24"/>
          <w:szCs w:val="24"/>
        </w:rPr>
        <w:t xml:space="preserve"> deprive the applicant of rights commonly enjoyed by other properties within the same district under the terms of this Ordinance</w:t>
      </w:r>
      <w:r w:rsidR="005B076F" w:rsidRPr="00EC0226">
        <w:rPr>
          <w:rFonts w:asciiTheme="majorHAnsi" w:hAnsiTheme="majorHAnsi"/>
          <w:i/>
          <w:sz w:val="24"/>
          <w:szCs w:val="24"/>
        </w:rPr>
        <w:t xml:space="preserve">. </w:t>
      </w:r>
    </w:p>
    <w:p w14:paraId="0B20C84A" w14:textId="77777777" w:rsidR="00EC0226" w:rsidRPr="00EC0226" w:rsidRDefault="00EC0226" w:rsidP="00EC0226">
      <w:pPr>
        <w:pStyle w:val="ListParagraph"/>
        <w:ind w:left="1080"/>
        <w:jc w:val="both"/>
        <w:rPr>
          <w:rFonts w:asciiTheme="majorHAnsi" w:hAnsiTheme="majorHAnsi"/>
          <w:iCs/>
          <w:sz w:val="24"/>
          <w:szCs w:val="24"/>
        </w:rPr>
      </w:pPr>
    </w:p>
    <w:p w14:paraId="03B0816C" w14:textId="0B8AB9B5" w:rsidR="00EC0226" w:rsidRPr="00EC0226" w:rsidRDefault="00EC0226" w:rsidP="00EC0226">
      <w:pPr>
        <w:pStyle w:val="ListParagraph"/>
        <w:numPr>
          <w:ilvl w:val="0"/>
          <w:numId w:val="2"/>
        </w:numPr>
        <w:spacing w:after="0" w:line="240" w:lineRule="auto"/>
        <w:jc w:val="both"/>
        <w:rPr>
          <w:rFonts w:asciiTheme="majorHAnsi" w:hAnsiTheme="majorHAnsi"/>
          <w:i/>
          <w:sz w:val="24"/>
          <w:szCs w:val="24"/>
        </w:rPr>
      </w:pPr>
      <w:r w:rsidRPr="00EC0226">
        <w:rPr>
          <w:rFonts w:asciiTheme="majorHAnsi" w:hAnsiTheme="majorHAnsi"/>
          <w:i/>
          <w:sz w:val="24"/>
          <w:szCs w:val="24"/>
        </w:rPr>
        <w:t xml:space="preserve">That the special conditions and circumstances </w:t>
      </w:r>
      <w:r w:rsidRPr="00EC0226">
        <w:rPr>
          <w:rFonts w:asciiTheme="majorHAnsi" w:hAnsiTheme="majorHAnsi"/>
          <w:b/>
          <w:bCs/>
          <w:i/>
          <w:sz w:val="24"/>
          <w:szCs w:val="24"/>
        </w:rPr>
        <w:t>do not</w:t>
      </w:r>
      <w:r w:rsidRPr="00EC0226">
        <w:rPr>
          <w:rFonts w:asciiTheme="majorHAnsi" w:hAnsiTheme="majorHAnsi"/>
          <w:i/>
          <w:sz w:val="24"/>
          <w:szCs w:val="24"/>
        </w:rPr>
        <w:t xml:space="preserve"> result from the actions of the applicant and are not based upon economic considerations</w:t>
      </w:r>
      <w:r w:rsidR="005B076F" w:rsidRPr="00EC0226">
        <w:rPr>
          <w:rFonts w:asciiTheme="majorHAnsi" w:hAnsiTheme="majorHAnsi"/>
          <w:i/>
          <w:sz w:val="24"/>
          <w:szCs w:val="24"/>
        </w:rPr>
        <w:t xml:space="preserve">. </w:t>
      </w:r>
    </w:p>
    <w:p w14:paraId="2561CB1A" w14:textId="77777777" w:rsidR="00EC0226" w:rsidRPr="00EC0226" w:rsidRDefault="00EC0226" w:rsidP="00EC0226">
      <w:pPr>
        <w:pStyle w:val="ListParagraph"/>
        <w:rPr>
          <w:rFonts w:asciiTheme="majorHAnsi" w:hAnsiTheme="majorHAnsi"/>
          <w:iCs/>
          <w:sz w:val="24"/>
          <w:szCs w:val="24"/>
        </w:rPr>
      </w:pPr>
    </w:p>
    <w:p w14:paraId="33B96722" w14:textId="77777777" w:rsidR="00EC0226" w:rsidRPr="00517282" w:rsidRDefault="00EC0226" w:rsidP="00EC0226">
      <w:pPr>
        <w:pStyle w:val="ListParagraph"/>
        <w:numPr>
          <w:ilvl w:val="0"/>
          <w:numId w:val="2"/>
        </w:numPr>
        <w:spacing w:after="0" w:line="240" w:lineRule="auto"/>
        <w:jc w:val="both"/>
        <w:rPr>
          <w:i/>
        </w:rPr>
      </w:pPr>
      <w:proofErr w:type="gramStart"/>
      <w:r w:rsidRPr="00EC0226">
        <w:rPr>
          <w:rFonts w:asciiTheme="majorHAnsi" w:hAnsiTheme="majorHAnsi"/>
          <w:i/>
          <w:sz w:val="24"/>
          <w:szCs w:val="24"/>
        </w:rPr>
        <w:t>That granting</w:t>
      </w:r>
      <w:proofErr w:type="gramEnd"/>
      <w:r w:rsidRPr="00EC0226">
        <w:rPr>
          <w:rFonts w:asciiTheme="majorHAnsi" w:hAnsiTheme="majorHAnsi"/>
          <w:i/>
          <w:sz w:val="24"/>
          <w:szCs w:val="24"/>
        </w:rPr>
        <w:t xml:space="preserve"> the variance requested </w:t>
      </w:r>
      <w:r w:rsidRPr="00EC0226">
        <w:rPr>
          <w:rFonts w:asciiTheme="majorHAnsi" w:hAnsiTheme="majorHAnsi"/>
          <w:b/>
          <w:bCs/>
          <w:i/>
          <w:sz w:val="24"/>
          <w:szCs w:val="24"/>
        </w:rPr>
        <w:t>would not</w:t>
      </w:r>
      <w:r w:rsidRPr="00EC0226">
        <w:rPr>
          <w:rFonts w:asciiTheme="majorHAnsi" w:hAnsiTheme="majorHAnsi"/>
          <w:i/>
          <w:sz w:val="24"/>
          <w:szCs w:val="24"/>
        </w:rPr>
        <w:t xml:space="preserve"> confer on the applicant any special privilege that is otherwise denied by this</w:t>
      </w:r>
      <w:r w:rsidRPr="007A0951">
        <w:rPr>
          <w:i/>
        </w:rPr>
        <w:t xml:space="preserve"> Ordinance to other lands, structures, or buildings in the same district</w:t>
      </w:r>
      <w:r>
        <w:rPr>
          <w:i/>
        </w:rPr>
        <w:t xml:space="preserve">.  </w:t>
      </w:r>
    </w:p>
    <w:p w14:paraId="3B24CEFC" w14:textId="77FEB36E" w:rsidR="005F2F8F" w:rsidRDefault="005F2F8F" w:rsidP="00EC0226">
      <w:pPr>
        <w:spacing w:after="0" w:line="240" w:lineRule="auto"/>
        <w:jc w:val="both"/>
        <w:rPr>
          <w:rFonts w:asciiTheme="majorHAnsi" w:hAnsiTheme="majorHAnsi"/>
          <w:iCs/>
          <w:sz w:val="24"/>
          <w:szCs w:val="24"/>
        </w:rPr>
      </w:pPr>
      <w:r>
        <w:rPr>
          <w:rFonts w:asciiTheme="majorHAnsi" w:hAnsiTheme="majorHAnsi"/>
          <w:iCs/>
          <w:sz w:val="24"/>
          <w:szCs w:val="24"/>
        </w:rPr>
        <w:t xml:space="preserve">Commissioner </w:t>
      </w:r>
      <w:r w:rsidR="0086538B">
        <w:rPr>
          <w:rFonts w:asciiTheme="majorHAnsi" w:hAnsiTheme="majorHAnsi"/>
          <w:iCs/>
          <w:sz w:val="24"/>
          <w:szCs w:val="24"/>
        </w:rPr>
        <w:t>Skeen</w:t>
      </w:r>
      <w:r>
        <w:rPr>
          <w:rFonts w:asciiTheme="majorHAnsi" w:hAnsiTheme="majorHAnsi"/>
          <w:iCs/>
          <w:sz w:val="24"/>
          <w:szCs w:val="24"/>
        </w:rPr>
        <w:t xml:space="preserve"> seconded the motion. The motion passed unanimously.</w:t>
      </w:r>
    </w:p>
    <w:p w14:paraId="21F6E3BB" w14:textId="77777777" w:rsidR="0086538B" w:rsidRDefault="0086538B" w:rsidP="00EC0226">
      <w:pPr>
        <w:spacing w:after="0" w:line="240" w:lineRule="auto"/>
        <w:jc w:val="both"/>
        <w:rPr>
          <w:rFonts w:asciiTheme="majorHAnsi" w:hAnsiTheme="majorHAnsi"/>
          <w:sz w:val="24"/>
          <w:szCs w:val="24"/>
        </w:rPr>
      </w:pPr>
    </w:p>
    <w:p w14:paraId="074248D9" w14:textId="77777777" w:rsidR="005F2F8F" w:rsidRPr="005C1B21" w:rsidRDefault="005F2F8F" w:rsidP="005F2F8F">
      <w:pPr>
        <w:ind w:left="50" w:right="14" w:hanging="14"/>
        <w:rPr>
          <w:rFonts w:asciiTheme="majorHAnsi" w:hAnsiTheme="majorHAnsi"/>
          <w:sz w:val="24"/>
          <w:szCs w:val="24"/>
        </w:rPr>
      </w:pPr>
      <w:r w:rsidRPr="00E2197B">
        <w:rPr>
          <w:rFonts w:asciiTheme="majorHAnsi" w:hAnsiTheme="majorHAnsi" w:cs="Cambria"/>
          <w:sz w:val="24"/>
          <w:szCs w:val="24"/>
        </w:rPr>
        <w:t xml:space="preserve">Chairman </w:t>
      </w:r>
      <w:r w:rsidRPr="00356460">
        <w:rPr>
          <w:rFonts w:asciiTheme="majorHAnsi" w:hAnsiTheme="majorHAnsi" w:cs="Cambria"/>
          <w:sz w:val="24"/>
          <w:szCs w:val="24"/>
        </w:rPr>
        <w:t xml:space="preserve">Hawkins announced the following items: </w:t>
      </w:r>
    </w:p>
    <w:p w14:paraId="0DBD4935" w14:textId="1BC60BA3" w:rsidR="005F2F8F" w:rsidRPr="00B56248" w:rsidRDefault="005F2F8F" w:rsidP="00B56248">
      <w:pPr>
        <w:pStyle w:val="ListParagraph"/>
        <w:spacing w:before="100" w:beforeAutospacing="1" w:after="100" w:afterAutospacing="1" w:line="240" w:lineRule="auto"/>
        <w:rPr>
          <w:rFonts w:ascii="Times New Roman" w:hAnsi="Times New Roman" w:cs="Times New Roman"/>
          <w:sz w:val="24"/>
          <w:szCs w:val="24"/>
        </w:rPr>
      </w:pPr>
      <w:r w:rsidRPr="00793DF8">
        <w:rPr>
          <w:rFonts w:asciiTheme="majorHAnsi" w:eastAsia="Times New Roman" w:hAnsiTheme="majorHAnsi" w:cs="Times New Roman"/>
          <w:b/>
          <w:bCs/>
          <w:sz w:val="24"/>
          <w:szCs w:val="24"/>
        </w:rPr>
        <w:t>PL-</w:t>
      </w:r>
      <w:r w:rsidR="00B56248" w:rsidRPr="00B56248">
        <w:rPr>
          <w:rFonts w:asciiTheme="majorHAnsi" w:hAnsiTheme="majorHAnsi" w:cs="Times New Roman"/>
          <w:b/>
          <w:bCs/>
          <w:sz w:val="24"/>
          <w:szCs w:val="24"/>
        </w:rPr>
        <w:t>1788</w:t>
      </w:r>
      <w:r w:rsidRPr="005F2F8F">
        <w:rPr>
          <w:rFonts w:asciiTheme="majorHAnsi" w:hAnsiTheme="majorHAnsi" w:cs="Times New Roman"/>
          <w:b/>
          <w:bCs/>
          <w:color w:val="FF0000"/>
          <w:sz w:val="24"/>
          <w:szCs w:val="24"/>
        </w:rPr>
        <w:t xml:space="preserve"> </w:t>
      </w:r>
      <w:r>
        <w:rPr>
          <w:rFonts w:asciiTheme="majorHAnsi" w:hAnsiTheme="majorHAnsi" w:cs="Times New Roman"/>
          <w:b/>
          <w:bCs/>
          <w:sz w:val="24"/>
          <w:szCs w:val="24"/>
        </w:rPr>
        <w:t xml:space="preserve">- </w:t>
      </w:r>
      <w:r w:rsidR="00B56248" w:rsidRPr="00BD24EF">
        <w:rPr>
          <w:rFonts w:ascii="Times New Roman" w:hAnsi="Times New Roman" w:cs="Times New Roman"/>
          <w:b/>
          <w:bCs/>
          <w:sz w:val="24"/>
          <w:szCs w:val="24"/>
        </w:rPr>
        <w:t>Joyce Estates First Revision</w:t>
      </w:r>
      <w:r w:rsidR="00B56248">
        <w:rPr>
          <w:rFonts w:ascii="Times New Roman" w:hAnsi="Times New Roman" w:cs="Times New Roman"/>
          <w:b/>
          <w:bCs/>
          <w:sz w:val="24"/>
          <w:szCs w:val="24"/>
        </w:rPr>
        <w:t xml:space="preserve"> – </w:t>
      </w:r>
      <w:r w:rsidR="00B56248" w:rsidRPr="00001009">
        <w:rPr>
          <w:rFonts w:ascii="Times New Roman" w:hAnsi="Times New Roman" w:cs="Times New Roman"/>
          <w:sz w:val="24"/>
          <w:szCs w:val="24"/>
        </w:rPr>
        <w:t>Request is for 1</w:t>
      </w:r>
      <w:r w:rsidR="00B56248" w:rsidRPr="00001009">
        <w:rPr>
          <w:rFonts w:ascii="Times New Roman" w:hAnsi="Times New Roman" w:cs="Times New Roman"/>
          <w:sz w:val="24"/>
          <w:szCs w:val="24"/>
          <w:vertAlign w:val="superscript"/>
        </w:rPr>
        <w:t>st</w:t>
      </w:r>
      <w:r w:rsidR="00B56248" w:rsidRPr="00001009">
        <w:rPr>
          <w:rFonts w:ascii="Times New Roman" w:hAnsi="Times New Roman" w:cs="Times New Roman"/>
          <w:sz w:val="24"/>
          <w:szCs w:val="24"/>
        </w:rPr>
        <w:t xml:space="preserve"> Revision of Joyce Estates, to create 5 lots on 19.03 acres. Located on the north side of Green T Road, east of McIngvale Road in Section 32, Township 2, Range 7. Joyce Estates LLC, the owner. </w:t>
      </w:r>
    </w:p>
    <w:p w14:paraId="31AE2D8D" w14:textId="77777777" w:rsidR="005F2F8F" w:rsidRDefault="005F2F8F" w:rsidP="005F2F8F">
      <w:pPr>
        <w:spacing w:after="0" w:line="240" w:lineRule="auto"/>
        <w:rPr>
          <w:rFonts w:asciiTheme="majorHAnsi" w:hAnsiTheme="majorHAnsi" w:cs="Times New Roman"/>
          <w:sz w:val="24"/>
          <w:szCs w:val="24"/>
        </w:rPr>
      </w:pPr>
      <w:r w:rsidRPr="00356460">
        <w:rPr>
          <w:rFonts w:asciiTheme="majorHAnsi" w:hAnsiTheme="majorHAnsi" w:cs="Times New Roman"/>
          <w:sz w:val="24"/>
          <w:szCs w:val="24"/>
        </w:rPr>
        <w:t xml:space="preserve">Mr. Cardosi presented the application to the commission. </w:t>
      </w:r>
    </w:p>
    <w:p w14:paraId="02165604" w14:textId="77777777" w:rsidR="005F2F8F" w:rsidRDefault="005F2F8F" w:rsidP="005F2F8F">
      <w:pPr>
        <w:spacing w:after="0" w:line="240" w:lineRule="auto"/>
        <w:rPr>
          <w:rFonts w:asciiTheme="majorHAnsi" w:hAnsiTheme="majorHAnsi" w:cs="Times New Roman"/>
          <w:sz w:val="24"/>
          <w:szCs w:val="24"/>
        </w:rPr>
      </w:pPr>
    </w:p>
    <w:p w14:paraId="7D507510" w14:textId="77777777" w:rsidR="00B56248" w:rsidRDefault="005F2F8F" w:rsidP="00B56248">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w:t>
      </w:r>
      <w:r w:rsidR="00B56248">
        <w:rPr>
          <w:rFonts w:asciiTheme="majorHAnsi" w:hAnsiTheme="majorHAnsi" w:cs="Times New Roman"/>
          <w:sz w:val="24"/>
          <w:szCs w:val="24"/>
        </w:rPr>
        <w:t>Jordan Bledsoe</w:t>
      </w:r>
      <w:r>
        <w:rPr>
          <w:rFonts w:asciiTheme="majorHAnsi" w:hAnsiTheme="majorHAnsi" w:cs="Times New Roman"/>
          <w:sz w:val="24"/>
          <w:szCs w:val="24"/>
        </w:rPr>
        <w:t xml:space="preserve"> came forward to represent his application. </w:t>
      </w:r>
    </w:p>
    <w:p w14:paraId="4E257879" w14:textId="77777777" w:rsidR="00B56248" w:rsidRDefault="00B56248" w:rsidP="00B56248">
      <w:pPr>
        <w:spacing w:after="0" w:line="240" w:lineRule="auto"/>
        <w:rPr>
          <w:rFonts w:asciiTheme="majorHAnsi" w:hAnsiTheme="majorHAnsi" w:cs="Times New Roman"/>
          <w:sz w:val="24"/>
          <w:szCs w:val="24"/>
        </w:rPr>
      </w:pPr>
    </w:p>
    <w:p w14:paraId="31399C30" w14:textId="04B26703" w:rsidR="005F2F8F" w:rsidRDefault="00B56248" w:rsidP="00B56248">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Max stated that if the egress to the rear lot is through the existing parking </w:t>
      </w:r>
      <w:r w:rsidR="00B07BA7">
        <w:rPr>
          <w:rFonts w:asciiTheme="majorHAnsi" w:hAnsiTheme="majorHAnsi" w:cs="Times New Roman"/>
          <w:sz w:val="24"/>
          <w:szCs w:val="24"/>
        </w:rPr>
        <w:t>lot,</w:t>
      </w:r>
      <w:r>
        <w:rPr>
          <w:rFonts w:asciiTheme="majorHAnsi" w:hAnsiTheme="majorHAnsi" w:cs="Times New Roman"/>
          <w:sz w:val="24"/>
          <w:szCs w:val="24"/>
        </w:rPr>
        <w:t xml:space="preserve"> then he is </w:t>
      </w:r>
      <w:r w:rsidR="00326FC9">
        <w:rPr>
          <w:rFonts w:asciiTheme="majorHAnsi" w:hAnsiTheme="majorHAnsi" w:cs="Times New Roman"/>
          <w:sz w:val="24"/>
          <w:szCs w:val="24"/>
        </w:rPr>
        <w:t>concerned</w:t>
      </w:r>
      <w:r>
        <w:rPr>
          <w:rFonts w:asciiTheme="majorHAnsi" w:hAnsiTheme="majorHAnsi" w:cs="Times New Roman"/>
          <w:sz w:val="24"/>
          <w:szCs w:val="24"/>
        </w:rPr>
        <w:t xml:space="preserve"> about pedestrian traffic. Mr. Cardosi stated that this is </w:t>
      </w:r>
      <w:r w:rsidR="00B07BA7">
        <w:rPr>
          <w:rFonts w:asciiTheme="majorHAnsi" w:hAnsiTheme="majorHAnsi" w:cs="Times New Roman"/>
          <w:sz w:val="24"/>
          <w:szCs w:val="24"/>
        </w:rPr>
        <w:t>an</w:t>
      </w:r>
      <w:r>
        <w:rPr>
          <w:rFonts w:asciiTheme="majorHAnsi" w:hAnsiTheme="majorHAnsi" w:cs="Times New Roman"/>
          <w:sz w:val="24"/>
          <w:szCs w:val="24"/>
        </w:rPr>
        <w:t xml:space="preserve"> issue that would be addressed in the Certificate of Development. </w:t>
      </w:r>
    </w:p>
    <w:p w14:paraId="663AEDD8" w14:textId="77777777" w:rsidR="00B56248" w:rsidRDefault="00B56248" w:rsidP="00B56248">
      <w:pPr>
        <w:spacing w:after="0" w:line="240" w:lineRule="auto"/>
        <w:rPr>
          <w:rFonts w:asciiTheme="majorHAnsi" w:hAnsiTheme="majorHAnsi" w:cs="Times New Roman"/>
          <w:sz w:val="24"/>
          <w:szCs w:val="24"/>
        </w:rPr>
      </w:pPr>
    </w:p>
    <w:p w14:paraId="4CF8887F" w14:textId="55C7B0A9" w:rsidR="00B56248" w:rsidRDefault="00B56248" w:rsidP="00B56248">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Bledsoe stated that lot 3 will be a retail establishment and will be designed accordingly. </w:t>
      </w:r>
    </w:p>
    <w:p w14:paraId="3C1E78A8" w14:textId="77777777" w:rsidR="00B56248" w:rsidRDefault="00B56248" w:rsidP="00B56248">
      <w:pPr>
        <w:spacing w:after="0" w:line="240" w:lineRule="auto"/>
        <w:rPr>
          <w:rFonts w:asciiTheme="majorHAnsi" w:hAnsiTheme="majorHAnsi" w:cs="Times New Roman"/>
          <w:sz w:val="24"/>
          <w:szCs w:val="24"/>
        </w:rPr>
      </w:pPr>
    </w:p>
    <w:p w14:paraId="4DCCD087" w14:textId="178C831E" w:rsidR="00B56248" w:rsidRDefault="00B56248" w:rsidP="00B56248">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Thorn stated that running two lane traffic through a busy parking lot is a huge concern. Commissioner Max added that the center aisle is tight and vehicles backing out there could be many problems. </w:t>
      </w:r>
    </w:p>
    <w:p w14:paraId="77821A81" w14:textId="77777777" w:rsidR="00B56248" w:rsidRDefault="00B56248" w:rsidP="00B56248">
      <w:pPr>
        <w:spacing w:after="0" w:line="240" w:lineRule="auto"/>
        <w:rPr>
          <w:rFonts w:asciiTheme="majorHAnsi" w:hAnsiTheme="majorHAnsi" w:cs="Times New Roman"/>
          <w:sz w:val="24"/>
          <w:szCs w:val="24"/>
        </w:rPr>
      </w:pPr>
    </w:p>
    <w:p w14:paraId="0BF55B38" w14:textId="0F93E672" w:rsidR="00B56248" w:rsidRDefault="00B56248" w:rsidP="00B56248">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Bledsoe stated that the center aisle is the widest lane. He added that there are provisions to make lot 3 walkable. He said that he does not feel that the retail establishment on lot 3 will create much additional traffic. It will be more walking traffic. </w:t>
      </w:r>
    </w:p>
    <w:p w14:paraId="69501B76" w14:textId="77777777" w:rsidR="00B56248" w:rsidRDefault="00B56248" w:rsidP="00B56248">
      <w:pPr>
        <w:spacing w:after="0" w:line="240" w:lineRule="auto"/>
        <w:rPr>
          <w:rFonts w:asciiTheme="majorHAnsi" w:hAnsiTheme="majorHAnsi" w:cs="Times New Roman"/>
          <w:sz w:val="24"/>
          <w:szCs w:val="24"/>
        </w:rPr>
      </w:pPr>
    </w:p>
    <w:p w14:paraId="77743EB7" w14:textId="7DB8BA6A" w:rsidR="00B56248" w:rsidRDefault="00B56248" w:rsidP="00B56248">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Commissioner Thorn said that he is not ready to approve this application without more information. He would like to see the proposed sidewalk for the lots. Commissioner Max added that the access to the back lots </w:t>
      </w:r>
      <w:r w:rsidR="005B076F">
        <w:rPr>
          <w:rFonts w:asciiTheme="majorHAnsi" w:hAnsiTheme="majorHAnsi" w:cs="Times New Roman"/>
          <w:sz w:val="24"/>
          <w:szCs w:val="24"/>
        </w:rPr>
        <w:t>is</w:t>
      </w:r>
      <w:r>
        <w:rPr>
          <w:rFonts w:asciiTheme="majorHAnsi" w:hAnsiTheme="majorHAnsi" w:cs="Times New Roman"/>
          <w:sz w:val="24"/>
          <w:szCs w:val="24"/>
        </w:rPr>
        <w:t xml:space="preserve"> concerning. He then asked if staff could have the fire </w:t>
      </w:r>
      <w:r w:rsidR="00B07BA7">
        <w:rPr>
          <w:rFonts w:asciiTheme="majorHAnsi" w:hAnsiTheme="majorHAnsi" w:cs="Times New Roman"/>
          <w:sz w:val="24"/>
          <w:szCs w:val="24"/>
        </w:rPr>
        <w:t>marshal</w:t>
      </w:r>
      <w:r>
        <w:rPr>
          <w:rFonts w:asciiTheme="majorHAnsi" w:hAnsiTheme="majorHAnsi" w:cs="Times New Roman"/>
          <w:sz w:val="24"/>
          <w:szCs w:val="24"/>
        </w:rPr>
        <w:t xml:space="preserve"> </w:t>
      </w:r>
      <w:r w:rsidR="008940B3">
        <w:rPr>
          <w:rFonts w:asciiTheme="majorHAnsi" w:hAnsiTheme="majorHAnsi" w:cs="Times New Roman"/>
          <w:sz w:val="24"/>
          <w:szCs w:val="24"/>
        </w:rPr>
        <w:t xml:space="preserve">look at the plans. </w:t>
      </w:r>
    </w:p>
    <w:p w14:paraId="0A29B7A8" w14:textId="77777777" w:rsidR="005F2F8F" w:rsidRDefault="005F2F8F" w:rsidP="005F2F8F">
      <w:pPr>
        <w:spacing w:after="0" w:line="240" w:lineRule="auto"/>
        <w:rPr>
          <w:rFonts w:asciiTheme="majorHAnsi" w:hAnsiTheme="majorHAnsi" w:cs="Times New Roman"/>
          <w:sz w:val="24"/>
          <w:szCs w:val="24"/>
        </w:rPr>
      </w:pPr>
    </w:p>
    <w:p w14:paraId="653DF012" w14:textId="17B7ECD3" w:rsidR="005F2F8F" w:rsidRDefault="005F2F8F"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lastRenderedPageBreak/>
        <w:t xml:space="preserve">Commissioner Hawkins asked if there was anyone present to speak for or against the application. </w:t>
      </w:r>
      <w:r w:rsidR="008940B3">
        <w:rPr>
          <w:rFonts w:asciiTheme="majorHAnsi" w:hAnsiTheme="majorHAnsi" w:cs="Times New Roman"/>
          <w:sz w:val="24"/>
          <w:szCs w:val="24"/>
        </w:rPr>
        <w:t xml:space="preserve">There was no one. </w:t>
      </w:r>
    </w:p>
    <w:p w14:paraId="0AAA7541" w14:textId="77777777" w:rsidR="005F2F8F" w:rsidRPr="00D91B90" w:rsidRDefault="005F2F8F" w:rsidP="005F2F8F">
      <w:pPr>
        <w:spacing w:after="0" w:line="240" w:lineRule="auto"/>
        <w:rPr>
          <w:rFonts w:asciiTheme="majorHAnsi" w:hAnsiTheme="majorHAnsi" w:cs="Times New Roman"/>
          <w:sz w:val="24"/>
          <w:szCs w:val="24"/>
        </w:rPr>
      </w:pPr>
    </w:p>
    <w:p w14:paraId="67622A33" w14:textId="2ED0E997" w:rsidR="005F2F8F" w:rsidRDefault="005F2F8F" w:rsidP="008940B3">
      <w:pPr>
        <w:spacing w:after="0" w:line="240" w:lineRule="auto"/>
        <w:jc w:val="both"/>
        <w:rPr>
          <w:rFonts w:asciiTheme="majorHAnsi" w:hAnsiTheme="majorHAnsi"/>
          <w:sz w:val="24"/>
          <w:szCs w:val="24"/>
        </w:rPr>
      </w:pPr>
      <w:r w:rsidRPr="005F2F8F">
        <w:rPr>
          <w:rFonts w:asciiTheme="majorHAnsi" w:hAnsiTheme="majorHAnsi" w:cs="Times New Roman"/>
          <w:sz w:val="24"/>
          <w:szCs w:val="24"/>
        </w:rPr>
        <w:t xml:space="preserve">Commissioner </w:t>
      </w:r>
      <w:r w:rsidR="008940B3">
        <w:rPr>
          <w:rFonts w:asciiTheme="majorHAnsi" w:hAnsiTheme="majorHAnsi" w:cs="Times New Roman"/>
          <w:sz w:val="24"/>
          <w:szCs w:val="24"/>
        </w:rPr>
        <w:t>Skeen</w:t>
      </w:r>
      <w:r w:rsidRPr="005F2F8F">
        <w:rPr>
          <w:rFonts w:asciiTheme="majorHAnsi" w:hAnsiTheme="majorHAnsi" w:cs="Times New Roman"/>
          <w:sz w:val="24"/>
          <w:szCs w:val="24"/>
        </w:rPr>
        <w:t xml:space="preserve"> made a </w:t>
      </w:r>
      <w:r w:rsidRPr="005F2F8F">
        <w:rPr>
          <w:rFonts w:asciiTheme="majorHAnsi" w:hAnsiTheme="majorHAnsi"/>
          <w:sz w:val="24"/>
          <w:szCs w:val="24"/>
        </w:rPr>
        <w:t xml:space="preserve">motion to </w:t>
      </w:r>
      <w:r w:rsidR="008940B3">
        <w:rPr>
          <w:rFonts w:asciiTheme="majorHAnsi" w:hAnsiTheme="majorHAnsi"/>
          <w:b/>
          <w:bCs/>
          <w:sz w:val="24"/>
          <w:szCs w:val="24"/>
        </w:rPr>
        <w:t xml:space="preserve">TABLE </w:t>
      </w:r>
      <w:r w:rsidR="008940B3">
        <w:rPr>
          <w:rFonts w:asciiTheme="majorHAnsi" w:hAnsiTheme="majorHAnsi"/>
          <w:sz w:val="24"/>
          <w:szCs w:val="24"/>
        </w:rPr>
        <w:t>the application until March 12</w:t>
      </w:r>
      <w:r w:rsidR="008940B3" w:rsidRPr="008940B3">
        <w:rPr>
          <w:rFonts w:asciiTheme="majorHAnsi" w:hAnsiTheme="majorHAnsi"/>
          <w:sz w:val="24"/>
          <w:szCs w:val="24"/>
          <w:vertAlign w:val="superscript"/>
        </w:rPr>
        <w:t>th</w:t>
      </w:r>
      <w:r w:rsidR="008940B3">
        <w:rPr>
          <w:rFonts w:asciiTheme="majorHAnsi" w:hAnsiTheme="majorHAnsi"/>
          <w:sz w:val="24"/>
          <w:szCs w:val="24"/>
        </w:rPr>
        <w:t xml:space="preserve">, </w:t>
      </w:r>
      <w:r w:rsidR="00E65DCA">
        <w:rPr>
          <w:rFonts w:asciiTheme="majorHAnsi" w:hAnsiTheme="majorHAnsi"/>
          <w:sz w:val="24"/>
          <w:szCs w:val="24"/>
        </w:rPr>
        <w:t>2024,</w:t>
      </w:r>
      <w:r w:rsidR="008940B3">
        <w:rPr>
          <w:rFonts w:asciiTheme="majorHAnsi" w:hAnsiTheme="majorHAnsi"/>
          <w:sz w:val="24"/>
          <w:szCs w:val="24"/>
        </w:rPr>
        <w:t xml:space="preserve"> meeting for more information. </w:t>
      </w:r>
      <w:r>
        <w:rPr>
          <w:rFonts w:asciiTheme="majorHAnsi" w:hAnsiTheme="majorHAnsi"/>
          <w:iCs/>
          <w:sz w:val="24"/>
          <w:szCs w:val="24"/>
        </w:rPr>
        <w:t xml:space="preserve">Commissioner </w:t>
      </w:r>
      <w:r w:rsidR="008940B3">
        <w:rPr>
          <w:rFonts w:asciiTheme="majorHAnsi" w:hAnsiTheme="majorHAnsi"/>
          <w:iCs/>
          <w:sz w:val="24"/>
          <w:szCs w:val="24"/>
        </w:rPr>
        <w:t>Max</w:t>
      </w:r>
      <w:r>
        <w:rPr>
          <w:rFonts w:asciiTheme="majorHAnsi" w:hAnsiTheme="majorHAnsi"/>
          <w:iCs/>
          <w:sz w:val="24"/>
          <w:szCs w:val="24"/>
        </w:rPr>
        <w:t xml:space="preserve"> seconded the motion. The motion passed unanimously.</w:t>
      </w:r>
    </w:p>
    <w:p w14:paraId="469A687D" w14:textId="77777777" w:rsidR="00356460" w:rsidRDefault="00356460" w:rsidP="00356460">
      <w:pPr>
        <w:autoSpaceDE w:val="0"/>
        <w:autoSpaceDN w:val="0"/>
        <w:spacing w:after="0" w:line="240" w:lineRule="auto"/>
        <w:rPr>
          <w:rFonts w:asciiTheme="majorHAnsi" w:hAnsiTheme="majorHAnsi"/>
          <w:sz w:val="24"/>
          <w:szCs w:val="24"/>
        </w:rPr>
      </w:pPr>
    </w:p>
    <w:p w14:paraId="5E579D72" w14:textId="0F03BF62" w:rsidR="003C4B57" w:rsidRPr="003C4B57" w:rsidRDefault="00C31C91" w:rsidP="00D66B37">
      <w:pPr>
        <w:pBdr>
          <w:bottom w:val="dotted" w:sz="24" w:space="1" w:color="auto"/>
        </w:pBdr>
        <w:jc w:val="both"/>
        <w:rPr>
          <w:rFonts w:asciiTheme="majorHAnsi" w:hAnsiTheme="majorHAnsi"/>
          <w:b/>
          <w:bCs/>
        </w:rPr>
      </w:pPr>
      <w:r>
        <w:rPr>
          <w:rFonts w:asciiTheme="majorHAnsi" w:hAnsiTheme="majorHAnsi" w:cstheme="minorHAnsi"/>
          <w:sz w:val="24"/>
          <w:szCs w:val="24"/>
        </w:rPr>
        <w:t>There being no further business to come before the commission, a motion was</w:t>
      </w:r>
      <w:r w:rsidR="00B07BA7">
        <w:rPr>
          <w:rFonts w:asciiTheme="majorHAnsi" w:hAnsiTheme="majorHAnsi" w:cstheme="minorHAnsi"/>
          <w:sz w:val="24"/>
          <w:szCs w:val="24"/>
        </w:rPr>
        <w:t xml:space="preserve"> </w:t>
      </w:r>
      <w:r>
        <w:rPr>
          <w:rFonts w:asciiTheme="majorHAnsi" w:hAnsiTheme="majorHAnsi" w:cstheme="minorHAnsi"/>
          <w:sz w:val="24"/>
          <w:szCs w:val="24"/>
        </w:rPr>
        <w:t xml:space="preserve">made and seconded to adjourn the meeting. The meeting </w:t>
      </w:r>
      <w:r w:rsidR="004F6083">
        <w:rPr>
          <w:rFonts w:asciiTheme="majorHAnsi" w:hAnsiTheme="majorHAnsi" w:cstheme="minorHAnsi"/>
          <w:sz w:val="24"/>
          <w:szCs w:val="24"/>
        </w:rPr>
        <w:t>was adjourned</w:t>
      </w:r>
      <w:r>
        <w:rPr>
          <w:rFonts w:asciiTheme="majorHAnsi" w:hAnsiTheme="majorHAnsi" w:cstheme="minorHAnsi"/>
          <w:sz w:val="24"/>
          <w:szCs w:val="24"/>
        </w:rPr>
        <w:t xml:space="preserve"> at </w:t>
      </w:r>
      <w:r w:rsidR="00E65DCA">
        <w:rPr>
          <w:rFonts w:asciiTheme="majorHAnsi" w:hAnsiTheme="majorHAnsi" w:cstheme="minorHAnsi"/>
          <w:sz w:val="24"/>
          <w:szCs w:val="24"/>
        </w:rPr>
        <w:t>9</w:t>
      </w:r>
      <w:r w:rsidR="005E33E6">
        <w:rPr>
          <w:rFonts w:asciiTheme="majorHAnsi" w:hAnsiTheme="majorHAnsi" w:cstheme="minorHAnsi"/>
          <w:sz w:val="24"/>
          <w:szCs w:val="24"/>
        </w:rPr>
        <w:t>:</w:t>
      </w:r>
      <w:r w:rsidR="00E65DCA">
        <w:rPr>
          <w:rFonts w:asciiTheme="majorHAnsi" w:hAnsiTheme="majorHAnsi" w:cstheme="minorHAnsi"/>
          <w:sz w:val="24"/>
          <w:szCs w:val="24"/>
        </w:rPr>
        <w:t>14</w:t>
      </w:r>
      <w:r>
        <w:rPr>
          <w:rFonts w:asciiTheme="majorHAnsi" w:hAnsiTheme="majorHAnsi" w:cstheme="minorHAnsi"/>
          <w:sz w:val="24"/>
          <w:szCs w:val="24"/>
        </w:rPr>
        <w:t xml:space="preserve"> p.m.</w:t>
      </w:r>
      <w:bookmarkEnd w:id="0"/>
    </w:p>
    <w:sectPr w:rsidR="003C4B57" w:rsidRPr="003C4B57" w:rsidSect="006E7B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F486" w14:textId="77777777" w:rsidR="00862DCE" w:rsidRDefault="00862DCE" w:rsidP="008D5F19">
      <w:pPr>
        <w:spacing w:after="0" w:line="240" w:lineRule="auto"/>
      </w:pPr>
      <w:r>
        <w:separator/>
      </w:r>
    </w:p>
  </w:endnote>
  <w:endnote w:type="continuationSeparator" w:id="0">
    <w:p w14:paraId="15B6CC0F" w14:textId="77777777" w:rsidR="00862DCE" w:rsidRDefault="00862DCE" w:rsidP="008D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7363" w14:textId="77777777" w:rsidR="00862DCE" w:rsidRDefault="00862DCE" w:rsidP="008D5F19">
      <w:pPr>
        <w:spacing w:after="0" w:line="240" w:lineRule="auto"/>
      </w:pPr>
      <w:r>
        <w:separator/>
      </w:r>
    </w:p>
  </w:footnote>
  <w:footnote w:type="continuationSeparator" w:id="0">
    <w:p w14:paraId="6C726554" w14:textId="77777777" w:rsidR="00862DCE" w:rsidRDefault="00862DCE" w:rsidP="008D5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F8F"/>
    <w:multiLevelType w:val="hybridMultilevel"/>
    <w:tmpl w:val="C234BE7E"/>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CD3875"/>
    <w:multiLevelType w:val="hybridMultilevel"/>
    <w:tmpl w:val="C9CE5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F93"/>
    <w:multiLevelType w:val="hybridMultilevel"/>
    <w:tmpl w:val="8BA811AE"/>
    <w:lvl w:ilvl="0" w:tplc="1F24E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25519"/>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FB7A54"/>
    <w:multiLevelType w:val="hybridMultilevel"/>
    <w:tmpl w:val="160E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010D2"/>
    <w:multiLevelType w:val="hybridMultilevel"/>
    <w:tmpl w:val="E3A6F7E2"/>
    <w:lvl w:ilvl="0" w:tplc="4EE04BB6">
      <w:start w:val="1"/>
      <w:numFmt w:val="decimal"/>
      <w:lvlText w:val="%1."/>
      <w:lvlJc w:val="left"/>
      <w:pPr>
        <w:ind w:left="1440" w:hanging="360"/>
      </w:pPr>
      <w:rPr>
        <w:rFonts w:hint="default"/>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1072C5"/>
    <w:multiLevelType w:val="hybridMultilevel"/>
    <w:tmpl w:val="62F4867A"/>
    <w:lvl w:ilvl="0" w:tplc="AA9252D8">
      <w:start w:val="1"/>
      <w:numFmt w:val="decimal"/>
      <w:lvlText w:val="%1."/>
      <w:lvlJc w:val="left"/>
      <w:pPr>
        <w:ind w:left="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EEC320">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9811D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F2E20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78EF30">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361F38">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70A1D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66D5D4">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2A2384">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3B52BF9"/>
    <w:multiLevelType w:val="hybridMultilevel"/>
    <w:tmpl w:val="59547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500B7"/>
    <w:multiLevelType w:val="hybridMultilevel"/>
    <w:tmpl w:val="F68AB198"/>
    <w:lvl w:ilvl="0" w:tplc="DCB22930">
      <w:start w:val="1"/>
      <w:numFmt w:val="decimal"/>
      <w:lvlText w:val="%1."/>
      <w:lvlJc w:val="left"/>
      <w:pPr>
        <w:ind w:left="720" w:hanging="360"/>
      </w:pPr>
      <w:rPr>
        <w:rFonts w:ascii="Calibri"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515372"/>
    <w:multiLevelType w:val="hybridMultilevel"/>
    <w:tmpl w:val="E228CAF2"/>
    <w:lvl w:ilvl="0" w:tplc="5F96593A">
      <w:start w:val="1"/>
      <w:numFmt w:val="decimal"/>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C459A">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4012AE">
      <w:start w:val="1"/>
      <w:numFmt w:val="lowerRoman"/>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EC136">
      <w:start w:val="1"/>
      <w:numFmt w:val="decimal"/>
      <w:lvlText w:val="%4"/>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4E2EAA">
      <w:start w:val="1"/>
      <w:numFmt w:val="lowerLetter"/>
      <w:lvlText w:val="%5"/>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A905C">
      <w:start w:val="1"/>
      <w:numFmt w:val="lowerRoman"/>
      <w:lvlText w:val="%6"/>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6A6FB6">
      <w:start w:val="1"/>
      <w:numFmt w:val="decimal"/>
      <w:lvlText w:val="%7"/>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ADEEA">
      <w:start w:val="1"/>
      <w:numFmt w:val="lowerLetter"/>
      <w:lvlText w:val="%8"/>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AAB1A">
      <w:start w:val="1"/>
      <w:numFmt w:val="lowerRoman"/>
      <w:lvlText w:val="%9"/>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45573C"/>
    <w:multiLevelType w:val="hybridMultilevel"/>
    <w:tmpl w:val="CAC46158"/>
    <w:lvl w:ilvl="0" w:tplc="69FC7A7E">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E27BEE"/>
    <w:multiLevelType w:val="hybridMultilevel"/>
    <w:tmpl w:val="BF662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00250"/>
    <w:multiLevelType w:val="hybridMultilevel"/>
    <w:tmpl w:val="58EA7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8C30D0"/>
    <w:multiLevelType w:val="hybridMultilevel"/>
    <w:tmpl w:val="6AF229A6"/>
    <w:lvl w:ilvl="0" w:tplc="39503938">
      <w:start w:val="1"/>
      <w:numFmt w:val="decimal"/>
      <w:lvlText w:val="%1."/>
      <w:lvlJc w:val="left"/>
      <w:pPr>
        <w:ind w:left="720" w:hanging="360"/>
      </w:pPr>
      <w:rPr>
        <w:rFonts w:ascii="Times New Roman" w:hAnsi="Times New Roman" w:cs="Times New Roman"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D635CFD"/>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A11BFF"/>
    <w:multiLevelType w:val="hybridMultilevel"/>
    <w:tmpl w:val="F9585B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2300CCB"/>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E00A1C"/>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564B75"/>
    <w:multiLevelType w:val="hybridMultilevel"/>
    <w:tmpl w:val="337470A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B37003"/>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D050D6"/>
    <w:multiLevelType w:val="hybridMultilevel"/>
    <w:tmpl w:val="440623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283F83"/>
    <w:multiLevelType w:val="hybridMultilevel"/>
    <w:tmpl w:val="1A965678"/>
    <w:lvl w:ilvl="0" w:tplc="49E8B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324357"/>
    <w:multiLevelType w:val="hybridMultilevel"/>
    <w:tmpl w:val="B7D03392"/>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452E3127"/>
    <w:multiLevelType w:val="hybridMultilevel"/>
    <w:tmpl w:val="FEE8A048"/>
    <w:lvl w:ilvl="0" w:tplc="C28ACBFC">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E91ACA"/>
    <w:multiLevelType w:val="hybridMultilevel"/>
    <w:tmpl w:val="D63EAC2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7504AE"/>
    <w:multiLevelType w:val="hybridMultilevel"/>
    <w:tmpl w:val="F5F67C44"/>
    <w:lvl w:ilvl="0" w:tplc="8F1492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57FD0"/>
    <w:multiLevelType w:val="hybridMultilevel"/>
    <w:tmpl w:val="3940D6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46FEE"/>
    <w:multiLevelType w:val="hybridMultilevel"/>
    <w:tmpl w:val="0BD8E15E"/>
    <w:lvl w:ilvl="0" w:tplc="A7A4CC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F508B6"/>
    <w:multiLevelType w:val="hybridMultilevel"/>
    <w:tmpl w:val="1E92304C"/>
    <w:lvl w:ilvl="0" w:tplc="4FA4C474">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B112EA"/>
    <w:multiLevelType w:val="hybridMultilevel"/>
    <w:tmpl w:val="9CE2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46355"/>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0114B6"/>
    <w:multiLevelType w:val="hybridMultilevel"/>
    <w:tmpl w:val="65F4DA50"/>
    <w:lvl w:ilvl="0" w:tplc="C570CF20">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230E36"/>
    <w:multiLevelType w:val="hybridMultilevel"/>
    <w:tmpl w:val="BDBEAD4E"/>
    <w:lvl w:ilvl="0" w:tplc="FA10E24A">
      <w:start w:val="1"/>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22D492">
      <w:start w:val="1"/>
      <w:numFmt w:val="decimal"/>
      <w:lvlText w:val="%2."/>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048E74">
      <w:start w:val="1"/>
      <w:numFmt w:val="upperLetter"/>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E7BBA">
      <w:start w:val="1"/>
      <w:numFmt w:val="decimal"/>
      <w:lvlText w:val="(%4)"/>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2B40E">
      <w:start w:val="1"/>
      <w:numFmt w:val="lowerLetter"/>
      <w:lvlText w:val="%5"/>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AF22">
      <w:start w:val="1"/>
      <w:numFmt w:val="lowerRoman"/>
      <w:lvlText w:val="%6"/>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ADF0E">
      <w:start w:val="1"/>
      <w:numFmt w:val="decimal"/>
      <w:lvlText w:val="%7"/>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EF018">
      <w:start w:val="1"/>
      <w:numFmt w:val="lowerLetter"/>
      <w:lvlText w:val="%8"/>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87F0C">
      <w:start w:val="1"/>
      <w:numFmt w:val="lowerRoman"/>
      <w:lvlText w:val="%9"/>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49C456B"/>
    <w:multiLevelType w:val="hybridMultilevel"/>
    <w:tmpl w:val="D8D4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945CAC"/>
    <w:multiLevelType w:val="hybridMultilevel"/>
    <w:tmpl w:val="A4EC8B3E"/>
    <w:lvl w:ilvl="0" w:tplc="51908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152F00"/>
    <w:multiLevelType w:val="hybridMultilevel"/>
    <w:tmpl w:val="18DC27C6"/>
    <w:lvl w:ilvl="0" w:tplc="93827A5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7006B3"/>
    <w:multiLevelType w:val="hybridMultilevel"/>
    <w:tmpl w:val="D3666E9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E001AA8"/>
    <w:multiLevelType w:val="hybridMultilevel"/>
    <w:tmpl w:val="43B63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472CC3"/>
    <w:multiLevelType w:val="hybridMultilevel"/>
    <w:tmpl w:val="356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144549">
    <w:abstractNumId w:val="14"/>
  </w:num>
  <w:num w:numId="2" w16cid:durableId="1062678135">
    <w:abstractNumId w:val="28"/>
  </w:num>
  <w:num w:numId="3" w16cid:durableId="1414622827">
    <w:abstractNumId w:val="8"/>
  </w:num>
  <w:num w:numId="4" w16cid:durableId="412553879">
    <w:abstractNumId w:val="37"/>
  </w:num>
  <w:num w:numId="5" w16cid:durableId="265160755">
    <w:abstractNumId w:val="35"/>
  </w:num>
  <w:num w:numId="6" w16cid:durableId="365716495">
    <w:abstractNumId w:val="6"/>
  </w:num>
  <w:num w:numId="7" w16cid:durableId="2121995412">
    <w:abstractNumId w:val="40"/>
  </w:num>
  <w:num w:numId="8" w16cid:durableId="1244996724">
    <w:abstractNumId w:val="29"/>
  </w:num>
  <w:num w:numId="9" w16cid:durableId="56831330">
    <w:abstractNumId w:val="38"/>
  </w:num>
  <w:num w:numId="10" w16cid:durableId="2003001512">
    <w:abstractNumId w:val="25"/>
  </w:num>
  <w:num w:numId="11" w16cid:durableId="807430914">
    <w:abstractNumId w:val="15"/>
  </w:num>
  <w:num w:numId="12" w16cid:durableId="1530219481">
    <w:abstractNumId w:val="2"/>
  </w:num>
  <w:num w:numId="13" w16cid:durableId="1510951992">
    <w:abstractNumId w:val="0"/>
  </w:num>
  <w:num w:numId="14" w16cid:durableId="70585122">
    <w:abstractNumId w:val="32"/>
  </w:num>
  <w:num w:numId="15" w16cid:durableId="1038044605">
    <w:abstractNumId w:val="36"/>
  </w:num>
  <w:num w:numId="16" w16cid:durableId="40597142">
    <w:abstractNumId w:val="9"/>
  </w:num>
  <w:num w:numId="17" w16cid:durableId="538519783">
    <w:abstractNumId w:val="4"/>
  </w:num>
  <w:num w:numId="18" w16cid:durableId="680013854">
    <w:abstractNumId w:val="13"/>
  </w:num>
  <w:num w:numId="19" w16cid:durableId="193543646">
    <w:abstractNumId w:val="20"/>
  </w:num>
  <w:num w:numId="20" w16cid:durableId="1782677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7723789">
    <w:abstractNumId w:val="27"/>
  </w:num>
  <w:num w:numId="22" w16cid:durableId="1452702824">
    <w:abstractNumId w:val="7"/>
  </w:num>
  <w:num w:numId="23" w16cid:durableId="2029017112">
    <w:abstractNumId w:val="23"/>
  </w:num>
  <w:num w:numId="24" w16cid:durableId="278996479">
    <w:abstractNumId w:val="41"/>
  </w:num>
  <w:num w:numId="25" w16cid:durableId="1774353740">
    <w:abstractNumId w:val="22"/>
  </w:num>
  <w:num w:numId="26" w16cid:durableId="405490815">
    <w:abstractNumId w:val="1"/>
  </w:num>
  <w:num w:numId="27" w16cid:durableId="2138140884">
    <w:abstractNumId w:val="19"/>
  </w:num>
  <w:num w:numId="28" w16cid:durableId="1186678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3723847">
    <w:abstractNumId w:val="30"/>
  </w:num>
  <w:num w:numId="30" w16cid:durableId="2071272406">
    <w:abstractNumId w:val="5"/>
  </w:num>
  <w:num w:numId="31" w16cid:durableId="687832436">
    <w:abstractNumId w:val="17"/>
  </w:num>
  <w:num w:numId="32" w16cid:durableId="475925072">
    <w:abstractNumId w:val="10"/>
  </w:num>
  <w:num w:numId="33" w16cid:durableId="1098214418">
    <w:abstractNumId w:val="12"/>
  </w:num>
  <w:num w:numId="34" w16cid:durableId="1410271676">
    <w:abstractNumId w:val="31"/>
  </w:num>
  <w:num w:numId="35" w16cid:durableId="2039575278">
    <w:abstractNumId w:val="26"/>
  </w:num>
  <w:num w:numId="36" w16cid:durableId="209999706">
    <w:abstractNumId w:val="34"/>
  </w:num>
  <w:num w:numId="37" w16cid:durableId="1865513222">
    <w:abstractNumId w:val="3"/>
  </w:num>
  <w:num w:numId="38" w16cid:durableId="1478955460">
    <w:abstractNumId w:val="16"/>
  </w:num>
  <w:num w:numId="39" w16cid:durableId="297883180">
    <w:abstractNumId w:val="24"/>
  </w:num>
  <w:num w:numId="40" w16cid:durableId="1153909627">
    <w:abstractNumId w:val="11"/>
  </w:num>
  <w:num w:numId="41" w16cid:durableId="1201738">
    <w:abstractNumId w:val="33"/>
  </w:num>
  <w:num w:numId="42" w16cid:durableId="482477104">
    <w:abstractNumId w:val="21"/>
  </w:num>
  <w:num w:numId="43" w16cid:durableId="790325181">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94"/>
    <w:rsid w:val="000014A9"/>
    <w:rsid w:val="000023FB"/>
    <w:rsid w:val="00003284"/>
    <w:rsid w:val="0000597A"/>
    <w:rsid w:val="00006CA0"/>
    <w:rsid w:val="00006CCC"/>
    <w:rsid w:val="000072E7"/>
    <w:rsid w:val="00007A9A"/>
    <w:rsid w:val="000108E6"/>
    <w:rsid w:val="00011158"/>
    <w:rsid w:val="0001145F"/>
    <w:rsid w:val="0001204E"/>
    <w:rsid w:val="00014242"/>
    <w:rsid w:val="00016EB6"/>
    <w:rsid w:val="00017891"/>
    <w:rsid w:val="00021B74"/>
    <w:rsid w:val="00021BEC"/>
    <w:rsid w:val="00022011"/>
    <w:rsid w:val="00022403"/>
    <w:rsid w:val="00025193"/>
    <w:rsid w:val="00025B2A"/>
    <w:rsid w:val="00026AB1"/>
    <w:rsid w:val="0002705D"/>
    <w:rsid w:val="00027A3B"/>
    <w:rsid w:val="00030DDA"/>
    <w:rsid w:val="0003113C"/>
    <w:rsid w:val="00032387"/>
    <w:rsid w:val="000324AD"/>
    <w:rsid w:val="0003278A"/>
    <w:rsid w:val="00033910"/>
    <w:rsid w:val="00033E4C"/>
    <w:rsid w:val="00034071"/>
    <w:rsid w:val="00036EEB"/>
    <w:rsid w:val="00037B0B"/>
    <w:rsid w:val="00040632"/>
    <w:rsid w:val="00040703"/>
    <w:rsid w:val="00040C51"/>
    <w:rsid w:val="000440EA"/>
    <w:rsid w:val="00044AA9"/>
    <w:rsid w:val="00045CCA"/>
    <w:rsid w:val="00046161"/>
    <w:rsid w:val="000461C3"/>
    <w:rsid w:val="00052520"/>
    <w:rsid w:val="00054906"/>
    <w:rsid w:val="00055827"/>
    <w:rsid w:val="00055DD4"/>
    <w:rsid w:val="000574C6"/>
    <w:rsid w:val="000577BC"/>
    <w:rsid w:val="00057D84"/>
    <w:rsid w:val="00063D9F"/>
    <w:rsid w:val="00065C03"/>
    <w:rsid w:val="00073F6E"/>
    <w:rsid w:val="00074FCE"/>
    <w:rsid w:val="00075C30"/>
    <w:rsid w:val="00077977"/>
    <w:rsid w:val="00081041"/>
    <w:rsid w:val="0008308B"/>
    <w:rsid w:val="00085D85"/>
    <w:rsid w:val="000929D9"/>
    <w:rsid w:val="00093179"/>
    <w:rsid w:val="00093C26"/>
    <w:rsid w:val="00096F16"/>
    <w:rsid w:val="000A0BFD"/>
    <w:rsid w:val="000A5115"/>
    <w:rsid w:val="000A6CF7"/>
    <w:rsid w:val="000B10E2"/>
    <w:rsid w:val="000B1FB9"/>
    <w:rsid w:val="000B335B"/>
    <w:rsid w:val="000B48CB"/>
    <w:rsid w:val="000B4B24"/>
    <w:rsid w:val="000B4EFB"/>
    <w:rsid w:val="000B5B74"/>
    <w:rsid w:val="000B6FD8"/>
    <w:rsid w:val="000B7241"/>
    <w:rsid w:val="000B7E27"/>
    <w:rsid w:val="000B7E8C"/>
    <w:rsid w:val="000B7F7A"/>
    <w:rsid w:val="000C2ACC"/>
    <w:rsid w:val="000C3774"/>
    <w:rsid w:val="000C41F8"/>
    <w:rsid w:val="000C493F"/>
    <w:rsid w:val="000C5E5E"/>
    <w:rsid w:val="000C7CE3"/>
    <w:rsid w:val="000C7FCB"/>
    <w:rsid w:val="000D2511"/>
    <w:rsid w:val="000D5D98"/>
    <w:rsid w:val="000D657A"/>
    <w:rsid w:val="000E05F1"/>
    <w:rsid w:val="000E061E"/>
    <w:rsid w:val="000E066B"/>
    <w:rsid w:val="000E2BC9"/>
    <w:rsid w:val="000E5549"/>
    <w:rsid w:val="000E6252"/>
    <w:rsid w:val="000E6CA3"/>
    <w:rsid w:val="000F1525"/>
    <w:rsid w:val="000F2337"/>
    <w:rsid w:val="000F28FE"/>
    <w:rsid w:val="000F2A61"/>
    <w:rsid w:val="000F4CEA"/>
    <w:rsid w:val="000F58D2"/>
    <w:rsid w:val="000F5DD9"/>
    <w:rsid w:val="000F5F7C"/>
    <w:rsid w:val="000F60EB"/>
    <w:rsid w:val="000F787A"/>
    <w:rsid w:val="001016D0"/>
    <w:rsid w:val="001058FE"/>
    <w:rsid w:val="00105C70"/>
    <w:rsid w:val="001061F3"/>
    <w:rsid w:val="001076BF"/>
    <w:rsid w:val="00107EB1"/>
    <w:rsid w:val="0011103C"/>
    <w:rsid w:val="001112D4"/>
    <w:rsid w:val="001121C4"/>
    <w:rsid w:val="00113136"/>
    <w:rsid w:val="0011379B"/>
    <w:rsid w:val="001141F9"/>
    <w:rsid w:val="0011479E"/>
    <w:rsid w:val="0011557A"/>
    <w:rsid w:val="00116488"/>
    <w:rsid w:val="001204E9"/>
    <w:rsid w:val="00120B9C"/>
    <w:rsid w:val="001212DC"/>
    <w:rsid w:val="00124D1E"/>
    <w:rsid w:val="00125D98"/>
    <w:rsid w:val="00130869"/>
    <w:rsid w:val="00130B7D"/>
    <w:rsid w:val="00131D3E"/>
    <w:rsid w:val="00135020"/>
    <w:rsid w:val="0013508C"/>
    <w:rsid w:val="001353A3"/>
    <w:rsid w:val="00135AC4"/>
    <w:rsid w:val="00137711"/>
    <w:rsid w:val="00140B6D"/>
    <w:rsid w:val="00140EB9"/>
    <w:rsid w:val="00142892"/>
    <w:rsid w:val="00143EF2"/>
    <w:rsid w:val="00145B96"/>
    <w:rsid w:val="00146229"/>
    <w:rsid w:val="001467CF"/>
    <w:rsid w:val="00147225"/>
    <w:rsid w:val="001474C5"/>
    <w:rsid w:val="0015047C"/>
    <w:rsid w:val="00154B6F"/>
    <w:rsid w:val="00155400"/>
    <w:rsid w:val="001558C5"/>
    <w:rsid w:val="0016072A"/>
    <w:rsid w:val="001612CA"/>
    <w:rsid w:val="001618E1"/>
    <w:rsid w:val="00163378"/>
    <w:rsid w:val="001636CC"/>
    <w:rsid w:val="001636DC"/>
    <w:rsid w:val="00164AD0"/>
    <w:rsid w:val="00166A78"/>
    <w:rsid w:val="00166C43"/>
    <w:rsid w:val="001670B1"/>
    <w:rsid w:val="00167BA1"/>
    <w:rsid w:val="00171936"/>
    <w:rsid w:val="00171ACB"/>
    <w:rsid w:val="0017283D"/>
    <w:rsid w:val="001736EC"/>
    <w:rsid w:val="00174939"/>
    <w:rsid w:val="0017497C"/>
    <w:rsid w:val="00176D36"/>
    <w:rsid w:val="00177BD3"/>
    <w:rsid w:val="00177BE5"/>
    <w:rsid w:val="00180223"/>
    <w:rsid w:val="00181916"/>
    <w:rsid w:val="0018230A"/>
    <w:rsid w:val="001831E3"/>
    <w:rsid w:val="00183E6A"/>
    <w:rsid w:val="00185515"/>
    <w:rsid w:val="00187EB5"/>
    <w:rsid w:val="00191CED"/>
    <w:rsid w:val="00192AF7"/>
    <w:rsid w:val="00192E03"/>
    <w:rsid w:val="00193565"/>
    <w:rsid w:val="0019382B"/>
    <w:rsid w:val="0019476B"/>
    <w:rsid w:val="00195761"/>
    <w:rsid w:val="00195A02"/>
    <w:rsid w:val="001A3AED"/>
    <w:rsid w:val="001A3F2D"/>
    <w:rsid w:val="001A5302"/>
    <w:rsid w:val="001A5DD6"/>
    <w:rsid w:val="001A6B61"/>
    <w:rsid w:val="001A6F0B"/>
    <w:rsid w:val="001B019C"/>
    <w:rsid w:val="001B0F3C"/>
    <w:rsid w:val="001B157F"/>
    <w:rsid w:val="001B4F7D"/>
    <w:rsid w:val="001C1886"/>
    <w:rsid w:val="001C1951"/>
    <w:rsid w:val="001C19CA"/>
    <w:rsid w:val="001C31AD"/>
    <w:rsid w:val="001C3F83"/>
    <w:rsid w:val="001C6892"/>
    <w:rsid w:val="001C6A9D"/>
    <w:rsid w:val="001C7934"/>
    <w:rsid w:val="001D2EC7"/>
    <w:rsid w:val="001D3C13"/>
    <w:rsid w:val="001D40CA"/>
    <w:rsid w:val="001D44FA"/>
    <w:rsid w:val="001D4976"/>
    <w:rsid w:val="001D7672"/>
    <w:rsid w:val="001D780D"/>
    <w:rsid w:val="001E092F"/>
    <w:rsid w:val="001E0BA3"/>
    <w:rsid w:val="001E182D"/>
    <w:rsid w:val="001E1EA9"/>
    <w:rsid w:val="001E3378"/>
    <w:rsid w:val="001E519C"/>
    <w:rsid w:val="001E59B0"/>
    <w:rsid w:val="001E5EB4"/>
    <w:rsid w:val="001F0440"/>
    <w:rsid w:val="001F06BD"/>
    <w:rsid w:val="001F0786"/>
    <w:rsid w:val="001F0C0F"/>
    <w:rsid w:val="001F0DFC"/>
    <w:rsid w:val="001F2B14"/>
    <w:rsid w:val="001F3120"/>
    <w:rsid w:val="00203DEF"/>
    <w:rsid w:val="00204A3F"/>
    <w:rsid w:val="002107A8"/>
    <w:rsid w:val="00210DA3"/>
    <w:rsid w:val="00210DBD"/>
    <w:rsid w:val="00211C5B"/>
    <w:rsid w:val="00212D70"/>
    <w:rsid w:val="002137B4"/>
    <w:rsid w:val="00213AFC"/>
    <w:rsid w:val="00215E10"/>
    <w:rsid w:val="0022135E"/>
    <w:rsid w:val="0022280D"/>
    <w:rsid w:val="0022288A"/>
    <w:rsid w:val="00223820"/>
    <w:rsid w:val="00224F03"/>
    <w:rsid w:val="00225F65"/>
    <w:rsid w:val="0022615C"/>
    <w:rsid w:val="00226ED8"/>
    <w:rsid w:val="0023078C"/>
    <w:rsid w:val="00232248"/>
    <w:rsid w:val="00232E80"/>
    <w:rsid w:val="00233072"/>
    <w:rsid w:val="002334FE"/>
    <w:rsid w:val="002338CE"/>
    <w:rsid w:val="00235BF6"/>
    <w:rsid w:val="00237F58"/>
    <w:rsid w:val="002410C7"/>
    <w:rsid w:val="00245083"/>
    <w:rsid w:val="002455F0"/>
    <w:rsid w:val="00246107"/>
    <w:rsid w:val="00246D55"/>
    <w:rsid w:val="00247ACE"/>
    <w:rsid w:val="00251385"/>
    <w:rsid w:val="002517A6"/>
    <w:rsid w:val="0025208D"/>
    <w:rsid w:val="002525DA"/>
    <w:rsid w:val="0025279E"/>
    <w:rsid w:val="00257CAA"/>
    <w:rsid w:val="0026090E"/>
    <w:rsid w:val="00262FF4"/>
    <w:rsid w:val="00263290"/>
    <w:rsid w:val="00264D22"/>
    <w:rsid w:val="00265764"/>
    <w:rsid w:val="00265B70"/>
    <w:rsid w:val="00272128"/>
    <w:rsid w:val="00272805"/>
    <w:rsid w:val="00272FBF"/>
    <w:rsid w:val="00273DCD"/>
    <w:rsid w:val="002805F3"/>
    <w:rsid w:val="0028487D"/>
    <w:rsid w:val="0028593D"/>
    <w:rsid w:val="0028752E"/>
    <w:rsid w:val="0029157F"/>
    <w:rsid w:val="00291B65"/>
    <w:rsid w:val="0029326B"/>
    <w:rsid w:val="00293D0A"/>
    <w:rsid w:val="00294509"/>
    <w:rsid w:val="00296FCA"/>
    <w:rsid w:val="00297593"/>
    <w:rsid w:val="0029770D"/>
    <w:rsid w:val="002A037C"/>
    <w:rsid w:val="002A10FD"/>
    <w:rsid w:val="002A23AD"/>
    <w:rsid w:val="002A27E2"/>
    <w:rsid w:val="002A307D"/>
    <w:rsid w:val="002A4456"/>
    <w:rsid w:val="002A5017"/>
    <w:rsid w:val="002A620D"/>
    <w:rsid w:val="002A7C0C"/>
    <w:rsid w:val="002B0F90"/>
    <w:rsid w:val="002B3C5C"/>
    <w:rsid w:val="002B5CE2"/>
    <w:rsid w:val="002B778C"/>
    <w:rsid w:val="002B7EC1"/>
    <w:rsid w:val="002C04AC"/>
    <w:rsid w:val="002C04B8"/>
    <w:rsid w:val="002C1BBD"/>
    <w:rsid w:val="002C52A1"/>
    <w:rsid w:val="002C581A"/>
    <w:rsid w:val="002C62B5"/>
    <w:rsid w:val="002D037D"/>
    <w:rsid w:val="002D1A09"/>
    <w:rsid w:val="002D409A"/>
    <w:rsid w:val="002D4459"/>
    <w:rsid w:val="002D5634"/>
    <w:rsid w:val="002D7088"/>
    <w:rsid w:val="002E0378"/>
    <w:rsid w:val="002E2108"/>
    <w:rsid w:val="002E25BD"/>
    <w:rsid w:val="002E29DC"/>
    <w:rsid w:val="002E51DA"/>
    <w:rsid w:val="002E5AB6"/>
    <w:rsid w:val="002E7372"/>
    <w:rsid w:val="002F1E94"/>
    <w:rsid w:val="002F2207"/>
    <w:rsid w:val="002F30E9"/>
    <w:rsid w:val="002F31E4"/>
    <w:rsid w:val="002F35D1"/>
    <w:rsid w:val="002F4342"/>
    <w:rsid w:val="002F69C6"/>
    <w:rsid w:val="002F6E30"/>
    <w:rsid w:val="002F76B5"/>
    <w:rsid w:val="00300B45"/>
    <w:rsid w:val="00300F2B"/>
    <w:rsid w:val="00302BFA"/>
    <w:rsid w:val="003030D0"/>
    <w:rsid w:val="00304176"/>
    <w:rsid w:val="003076D4"/>
    <w:rsid w:val="00310611"/>
    <w:rsid w:val="003112EF"/>
    <w:rsid w:val="00312507"/>
    <w:rsid w:val="0031335D"/>
    <w:rsid w:val="00313FFB"/>
    <w:rsid w:val="0031523A"/>
    <w:rsid w:val="00315EC4"/>
    <w:rsid w:val="003172EB"/>
    <w:rsid w:val="00317D74"/>
    <w:rsid w:val="003200E0"/>
    <w:rsid w:val="00320735"/>
    <w:rsid w:val="00320914"/>
    <w:rsid w:val="00322BD4"/>
    <w:rsid w:val="0032418C"/>
    <w:rsid w:val="00324244"/>
    <w:rsid w:val="00324A98"/>
    <w:rsid w:val="00325342"/>
    <w:rsid w:val="00326FC9"/>
    <w:rsid w:val="00327DCF"/>
    <w:rsid w:val="003311A7"/>
    <w:rsid w:val="00334F3E"/>
    <w:rsid w:val="003368A0"/>
    <w:rsid w:val="00336DB8"/>
    <w:rsid w:val="003372D7"/>
    <w:rsid w:val="003374F8"/>
    <w:rsid w:val="0034165B"/>
    <w:rsid w:val="00345DE8"/>
    <w:rsid w:val="00347D09"/>
    <w:rsid w:val="00350744"/>
    <w:rsid w:val="003508F2"/>
    <w:rsid w:val="00353CD4"/>
    <w:rsid w:val="00353E40"/>
    <w:rsid w:val="00354F84"/>
    <w:rsid w:val="00356460"/>
    <w:rsid w:val="003567DD"/>
    <w:rsid w:val="003569C2"/>
    <w:rsid w:val="0036046C"/>
    <w:rsid w:val="00361061"/>
    <w:rsid w:val="00361251"/>
    <w:rsid w:val="003614DA"/>
    <w:rsid w:val="00361837"/>
    <w:rsid w:val="00364442"/>
    <w:rsid w:val="003645E6"/>
    <w:rsid w:val="00364EEF"/>
    <w:rsid w:val="00371DAB"/>
    <w:rsid w:val="00371DFE"/>
    <w:rsid w:val="00372A1A"/>
    <w:rsid w:val="00373985"/>
    <w:rsid w:val="0037454D"/>
    <w:rsid w:val="003748C5"/>
    <w:rsid w:val="0037748A"/>
    <w:rsid w:val="00380912"/>
    <w:rsid w:val="00380A76"/>
    <w:rsid w:val="003810CE"/>
    <w:rsid w:val="003810F5"/>
    <w:rsid w:val="003812E4"/>
    <w:rsid w:val="00381A52"/>
    <w:rsid w:val="00381E36"/>
    <w:rsid w:val="00382381"/>
    <w:rsid w:val="00382B09"/>
    <w:rsid w:val="00383190"/>
    <w:rsid w:val="00384E0F"/>
    <w:rsid w:val="00385649"/>
    <w:rsid w:val="0038631E"/>
    <w:rsid w:val="00386B38"/>
    <w:rsid w:val="0038736E"/>
    <w:rsid w:val="0039087F"/>
    <w:rsid w:val="00391078"/>
    <w:rsid w:val="00393E3F"/>
    <w:rsid w:val="00394A6F"/>
    <w:rsid w:val="003A14FC"/>
    <w:rsid w:val="003A7684"/>
    <w:rsid w:val="003A7790"/>
    <w:rsid w:val="003A7AA3"/>
    <w:rsid w:val="003B0B41"/>
    <w:rsid w:val="003B623F"/>
    <w:rsid w:val="003B62FD"/>
    <w:rsid w:val="003C01A0"/>
    <w:rsid w:val="003C07EB"/>
    <w:rsid w:val="003C0A86"/>
    <w:rsid w:val="003C1CC9"/>
    <w:rsid w:val="003C4861"/>
    <w:rsid w:val="003C4A7D"/>
    <w:rsid w:val="003C4B57"/>
    <w:rsid w:val="003C51B2"/>
    <w:rsid w:val="003C68BD"/>
    <w:rsid w:val="003C6EA4"/>
    <w:rsid w:val="003C770B"/>
    <w:rsid w:val="003C7789"/>
    <w:rsid w:val="003C7CB0"/>
    <w:rsid w:val="003C7F09"/>
    <w:rsid w:val="003D58C1"/>
    <w:rsid w:val="003D7231"/>
    <w:rsid w:val="003D7DEB"/>
    <w:rsid w:val="003E0DA4"/>
    <w:rsid w:val="003E108C"/>
    <w:rsid w:val="003E45E1"/>
    <w:rsid w:val="003E73CB"/>
    <w:rsid w:val="003E7525"/>
    <w:rsid w:val="003E7FC8"/>
    <w:rsid w:val="003F1252"/>
    <w:rsid w:val="003F4AF0"/>
    <w:rsid w:val="003F52B6"/>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4601E"/>
    <w:rsid w:val="0045049D"/>
    <w:rsid w:val="00450A53"/>
    <w:rsid w:val="004559A5"/>
    <w:rsid w:val="004616DF"/>
    <w:rsid w:val="004623DB"/>
    <w:rsid w:val="0046574D"/>
    <w:rsid w:val="00474D73"/>
    <w:rsid w:val="00476E3A"/>
    <w:rsid w:val="00483954"/>
    <w:rsid w:val="00486448"/>
    <w:rsid w:val="00486B59"/>
    <w:rsid w:val="0048762C"/>
    <w:rsid w:val="00492025"/>
    <w:rsid w:val="00496136"/>
    <w:rsid w:val="00497BBD"/>
    <w:rsid w:val="004A380A"/>
    <w:rsid w:val="004A4AB8"/>
    <w:rsid w:val="004A6452"/>
    <w:rsid w:val="004A7169"/>
    <w:rsid w:val="004A75A5"/>
    <w:rsid w:val="004A7F6F"/>
    <w:rsid w:val="004B0BB6"/>
    <w:rsid w:val="004B4771"/>
    <w:rsid w:val="004B645A"/>
    <w:rsid w:val="004B7AE8"/>
    <w:rsid w:val="004C0C04"/>
    <w:rsid w:val="004C29AC"/>
    <w:rsid w:val="004C3BD4"/>
    <w:rsid w:val="004C3C42"/>
    <w:rsid w:val="004C43EF"/>
    <w:rsid w:val="004C4E1F"/>
    <w:rsid w:val="004C5B3D"/>
    <w:rsid w:val="004C65EC"/>
    <w:rsid w:val="004D067A"/>
    <w:rsid w:val="004D0BFC"/>
    <w:rsid w:val="004D2B53"/>
    <w:rsid w:val="004D2E47"/>
    <w:rsid w:val="004D70EB"/>
    <w:rsid w:val="004D74D1"/>
    <w:rsid w:val="004E1026"/>
    <w:rsid w:val="004E31B2"/>
    <w:rsid w:val="004E4057"/>
    <w:rsid w:val="004E4E79"/>
    <w:rsid w:val="004E587B"/>
    <w:rsid w:val="004E61C8"/>
    <w:rsid w:val="004E7DDA"/>
    <w:rsid w:val="004F0CE9"/>
    <w:rsid w:val="004F1D68"/>
    <w:rsid w:val="004F23A4"/>
    <w:rsid w:val="004F2C16"/>
    <w:rsid w:val="004F4956"/>
    <w:rsid w:val="004F4EAE"/>
    <w:rsid w:val="004F6083"/>
    <w:rsid w:val="0050221E"/>
    <w:rsid w:val="00502B4F"/>
    <w:rsid w:val="00503185"/>
    <w:rsid w:val="00504AFA"/>
    <w:rsid w:val="00504D9A"/>
    <w:rsid w:val="00505374"/>
    <w:rsid w:val="00510DAE"/>
    <w:rsid w:val="0051366F"/>
    <w:rsid w:val="00513844"/>
    <w:rsid w:val="00514E9C"/>
    <w:rsid w:val="00515C90"/>
    <w:rsid w:val="005174EC"/>
    <w:rsid w:val="00517C67"/>
    <w:rsid w:val="005221CA"/>
    <w:rsid w:val="0052576E"/>
    <w:rsid w:val="00526E96"/>
    <w:rsid w:val="00527547"/>
    <w:rsid w:val="00527947"/>
    <w:rsid w:val="005354E5"/>
    <w:rsid w:val="00540663"/>
    <w:rsid w:val="00540CA8"/>
    <w:rsid w:val="00542DDF"/>
    <w:rsid w:val="00543469"/>
    <w:rsid w:val="00544FD9"/>
    <w:rsid w:val="00546E6F"/>
    <w:rsid w:val="00547AE3"/>
    <w:rsid w:val="00550090"/>
    <w:rsid w:val="00550C63"/>
    <w:rsid w:val="00550DE2"/>
    <w:rsid w:val="005539B6"/>
    <w:rsid w:val="00553BE7"/>
    <w:rsid w:val="00554C95"/>
    <w:rsid w:val="0055570B"/>
    <w:rsid w:val="00555A79"/>
    <w:rsid w:val="00555C74"/>
    <w:rsid w:val="00557A66"/>
    <w:rsid w:val="005602C8"/>
    <w:rsid w:val="005621B4"/>
    <w:rsid w:val="0056657B"/>
    <w:rsid w:val="0056661F"/>
    <w:rsid w:val="00567BDA"/>
    <w:rsid w:val="00573822"/>
    <w:rsid w:val="0057529C"/>
    <w:rsid w:val="00576F0B"/>
    <w:rsid w:val="00577500"/>
    <w:rsid w:val="00580782"/>
    <w:rsid w:val="00581F56"/>
    <w:rsid w:val="005873DE"/>
    <w:rsid w:val="00590BF0"/>
    <w:rsid w:val="005917B0"/>
    <w:rsid w:val="00592408"/>
    <w:rsid w:val="005924E8"/>
    <w:rsid w:val="00593397"/>
    <w:rsid w:val="00594170"/>
    <w:rsid w:val="00594564"/>
    <w:rsid w:val="005A4078"/>
    <w:rsid w:val="005A7AFD"/>
    <w:rsid w:val="005B0331"/>
    <w:rsid w:val="005B076F"/>
    <w:rsid w:val="005B1CCD"/>
    <w:rsid w:val="005B27A0"/>
    <w:rsid w:val="005B44A7"/>
    <w:rsid w:val="005B4F43"/>
    <w:rsid w:val="005B5BD4"/>
    <w:rsid w:val="005B622B"/>
    <w:rsid w:val="005C158E"/>
    <w:rsid w:val="005C1B21"/>
    <w:rsid w:val="005C79AF"/>
    <w:rsid w:val="005C7EC2"/>
    <w:rsid w:val="005D199F"/>
    <w:rsid w:val="005D26AD"/>
    <w:rsid w:val="005D6742"/>
    <w:rsid w:val="005D67FD"/>
    <w:rsid w:val="005D7E6D"/>
    <w:rsid w:val="005E003A"/>
    <w:rsid w:val="005E31EF"/>
    <w:rsid w:val="005E33E6"/>
    <w:rsid w:val="005E6C54"/>
    <w:rsid w:val="005E7289"/>
    <w:rsid w:val="005F09EB"/>
    <w:rsid w:val="005F284D"/>
    <w:rsid w:val="005F2F69"/>
    <w:rsid w:val="005F2F8F"/>
    <w:rsid w:val="005F3361"/>
    <w:rsid w:val="005F4519"/>
    <w:rsid w:val="005F4739"/>
    <w:rsid w:val="005F5047"/>
    <w:rsid w:val="005F545F"/>
    <w:rsid w:val="005F742F"/>
    <w:rsid w:val="00600D9E"/>
    <w:rsid w:val="00601D67"/>
    <w:rsid w:val="00601EAE"/>
    <w:rsid w:val="00602CCE"/>
    <w:rsid w:val="00602FE5"/>
    <w:rsid w:val="00605A83"/>
    <w:rsid w:val="00605CFB"/>
    <w:rsid w:val="0060680B"/>
    <w:rsid w:val="006110B1"/>
    <w:rsid w:val="0061111C"/>
    <w:rsid w:val="00611AEF"/>
    <w:rsid w:val="00612802"/>
    <w:rsid w:val="006128F8"/>
    <w:rsid w:val="006129B5"/>
    <w:rsid w:val="00612ECE"/>
    <w:rsid w:val="00613762"/>
    <w:rsid w:val="00613858"/>
    <w:rsid w:val="006145A7"/>
    <w:rsid w:val="00614901"/>
    <w:rsid w:val="006206C6"/>
    <w:rsid w:val="0062138A"/>
    <w:rsid w:val="00624B70"/>
    <w:rsid w:val="00624F77"/>
    <w:rsid w:val="0062681B"/>
    <w:rsid w:val="0062774C"/>
    <w:rsid w:val="00627C52"/>
    <w:rsid w:val="00627E9B"/>
    <w:rsid w:val="0063043D"/>
    <w:rsid w:val="00632E3C"/>
    <w:rsid w:val="00632F70"/>
    <w:rsid w:val="00633497"/>
    <w:rsid w:val="006348F3"/>
    <w:rsid w:val="00635448"/>
    <w:rsid w:val="0064091F"/>
    <w:rsid w:val="00642240"/>
    <w:rsid w:val="006424BA"/>
    <w:rsid w:val="00642720"/>
    <w:rsid w:val="00643926"/>
    <w:rsid w:val="00644E2E"/>
    <w:rsid w:val="006500D6"/>
    <w:rsid w:val="00653C57"/>
    <w:rsid w:val="00654D20"/>
    <w:rsid w:val="006558A8"/>
    <w:rsid w:val="006571CA"/>
    <w:rsid w:val="00657482"/>
    <w:rsid w:val="00660B5C"/>
    <w:rsid w:val="00661B13"/>
    <w:rsid w:val="00665832"/>
    <w:rsid w:val="00665A4E"/>
    <w:rsid w:val="00665D4F"/>
    <w:rsid w:val="0067165E"/>
    <w:rsid w:val="0067191D"/>
    <w:rsid w:val="0067243E"/>
    <w:rsid w:val="00673F5B"/>
    <w:rsid w:val="006742D4"/>
    <w:rsid w:val="00675770"/>
    <w:rsid w:val="00676040"/>
    <w:rsid w:val="0067748B"/>
    <w:rsid w:val="00677819"/>
    <w:rsid w:val="00682BBB"/>
    <w:rsid w:val="006848EC"/>
    <w:rsid w:val="00685DC9"/>
    <w:rsid w:val="00690ECA"/>
    <w:rsid w:val="00691A63"/>
    <w:rsid w:val="00692D07"/>
    <w:rsid w:val="00692D0A"/>
    <w:rsid w:val="00692F8E"/>
    <w:rsid w:val="006940B9"/>
    <w:rsid w:val="00694553"/>
    <w:rsid w:val="00696671"/>
    <w:rsid w:val="006A271B"/>
    <w:rsid w:val="006A3404"/>
    <w:rsid w:val="006A4BC3"/>
    <w:rsid w:val="006A4D94"/>
    <w:rsid w:val="006A4F33"/>
    <w:rsid w:val="006A5055"/>
    <w:rsid w:val="006A77D7"/>
    <w:rsid w:val="006A7E17"/>
    <w:rsid w:val="006B10D1"/>
    <w:rsid w:val="006B2141"/>
    <w:rsid w:val="006B3C19"/>
    <w:rsid w:val="006B400B"/>
    <w:rsid w:val="006B4F1A"/>
    <w:rsid w:val="006B5C2C"/>
    <w:rsid w:val="006B5CB3"/>
    <w:rsid w:val="006B6415"/>
    <w:rsid w:val="006B6620"/>
    <w:rsid w:val="006C024A"/>
    <w:rsid w:val="006C27C6"/>
    <w:rsid w:val="006C2FA8"/>
    <w:rsid w:val="006C3647"/>
    <w:rsid w:val="006C452C"/>
    <w:rsid w:val="006C4CCD"/>
    <w:rsid w:val="006C63D7"/>
    <w:rsid w:val="006C7791"/>
    <w:rsid w:val="006D0C4A"/>
    <w:rsid w:val="006D124C"/>
    <w:rsid w:val="006D64FA"/>
    <w:rsid w:val="006D67E2"/>
    <w:rsid w:val="006E0194"/>
    <w:rsid w:val="006E1BFF"/>
    <w:rsid w:val="006E442C"/>
    <w:rsid w:val="006E59CA"/>
    <w:rsid w:val="006E7B4E"/>
    <w:rsid w:val="006F1813"/>
    <w:rsid w:val="006F2B77"/>
    <w:rsid w:val="006F4514"/>
    <w:rsid w:val="006F47FF"/>
    <w:rsid w:val="006F4E97"/>
    <w:rsid w:val="00700DED"/>
    <w:rsid w:val="0070327C"/>
    <w:rsid w:val="00704512"/>
    <w:rsid w:val="007049A4"/>
    <w:rsid w:val="007050B6"/>
    <w:rsid w:val="00706E2C"/>
    <w:rsid w:val="007110C6"/>
    <w:rsid w:val="007160F5"/>
    <w:rsid w:val="007206DB"/>
    <w:rsid w:val="007207A2"/>
    <w:rsid w:val="0072139B"/>
    <w:rsid w:val="00721A79"/>
    <w:rsid w:val="00721D4B"/>
    <w:rsid w:val="00721EA7"/>
    <w:rsid w:val="00721EFD"/>
    <w:rsid w:val="007226E9"/>
    <w:rsid w:val="0072347B"/>
    <w:rsid w:val="00723AEA"/>
    <w:rsid w:val="00724762"/>
    <w:rsid w:val="00725492"/>
    <w:rsid w:val="00726CF1"/>
    <w:rsid w:val="007303C5"/>
    <w:rsid w:val="00733CC8"/>
    <w:rsid w:val="0073759B"/>
    <w:rsid w:val="00737903"/>
    <w:rsid w:val="00737BA8"/>
    <w:rsid w:val="00737DEE"/>
    <w:rsid w:val="00740B3A"/>
    <w:rsid w:val="007418F0"/>
    <w:rsid w:val="00741B79"/>
    <w:rsid w:val="00741D3B"/>
    <w:rsid w:val="007444AC"/>
    <w:rsid w:val="00752F59"/>
    <w:rsid w:val="00757667"/>
    <w:rsid w:val="00761919"/>
    <w:rsid w:val="0076247D"/>
    <w:rsid w:val="0076638A"/>
    <w:rsid w:val="007668F9"/>
    <w:rsid w:val="00767B46"/>
    <w:rsid w:val="00767C7F"/>
    <w:rsid w:val="00772E99"/>
    <w:rsid w:val="00774A42"/>
    <w:rsid w:val="00777C04"/>
    <w:rsid w:val="0078070F"/>
    <w:rsid w:val="007807A2"/>
    <w:rsid w:val="00780B67"/>
    <w:rsid w:val="00783FF8"/>
    <w:rsid w:val="00784644"/>
    <w:rsid w:val="00785512"/>
    <w:rsid w:val="00790AB8"/>
    <w:rsid w:val="0079293B"/>
    <w:rsid w:val="00793306"/>
    <w:rsid w:val="00793AA0"/>
    <w:rsid w:val="00793DF8"/>
    <w:rsid w:val="007949A5"/>
    <w:rsid w:val="00797CD5"/>
    <w:rsid w:val="007A0177"/>
    <w:rsid w:val="007A06E8"/>
    <w:rsid w:val="007A151F"/>
    <w:rsid w:val="007A16A9"/>
    <w:rsid w:val="007A16E1"/>
    <w:rsid w:val="007A2B29"/>
    <w:rsid w:val="007A34CE"/>
    <w:rsid w:val="007A36C8"/>
    <w:rsid w:val="007A4444"/>
    <w:rsid w:val="007A6402"/>
    <w:rsid w:val="007B1692"/>
    <w:rsid w:val="007B1D73"/>
    <w:rsid w:val="007B25A7"/>
    <w:rsid w:val="007B4295"/>
    <w:rsid w:val="007B53A0"/>
    <w:rsid w:val="007B65AC"/>
    <w:rsid w:val="007B65CD"/>
    <w:rsid w:val="007B7B17"/>
    <w:rsid w:val="007C0E15"/>
    <w:rsid w:val="007C222C"/>
    <w:rsid w:val="007C37C7"/>
    <w:rsid w:val="007C4A19"/>
    <w:rsid w:val="007C4AA4"/>
    <w:rsid w:val="007C7301"/>
    <w:rsid w:val="007C7741"/>
    <w:rsid w:val="007D265B"/>
    <w:rsid w:val="007D3BA3"/>
    <w:rsid w:val="007D3EA7"/>
    <w:rsid w:val="007D4ACB"/>
    <w:rsid w:val="007D4E9D"/>
    <w:rsid w:val="007D6291"/>
    <w:rsid w:val="007E023F"/>
    <w:rsid w:val="007E0DC7"/>
    <w:rsid w:val="007E1938"/>
    <w:rsid w:val="007E3D11"/>
    <w:rsid w:val="007E4D34"/>
    <w:rsid w:val="007E6AE2"/>
    <w:rsid w:val="007F4640"/>
    <w:rsid w:val="007F4E67"/>
    <w:rsid w:val="007F5181"/>
    <w:rsid w:val="007F609C"/>
    <w:rsid w:val="007F6AB6"/>
    <w:rsid w:val="007F6F42"/>
    <w:rsid w:val="00800319"/>
    <w:rsid w:val="00800E6D"/>
    <w:rsid w:val="00803529"/>
    <w:rsid w:val="00805B58"/>
    <w:rsid w:val="00807D7A"/>
    <w:rsid w:val="008106E2"/>
    <w:rsid w:val="0081218F"/>
    <w:rsid w:val="008149BB"/>
    <w:rsid w:val="00815543"/>
    <w:rsid w:val="00815C2F"/>
    <w:rsid w:val="0081688D"/>
    <w:rsid w:val="008179D3"/>
    <w:rsid w:val="00820C57"/>
    <w:rsid w:val="00820D18"/>
    <w:rsid w:val="008211B2"/>
    <w:rsid w:val="008214D0"/>
    <w:rsid w:val="00823F83"/>
    <w:rsid w:val="008243FF"/>
    <w:rsid w:val="00825DBD"/>
    <w:rsid w:val="008272EB"/>
    <w:rsid w:val="00830296"/>
    <w:rsid w:val="00831D3A"/>
    <w:rsid w:val="00831F19"/>
    <w:rsid w:val="0083338F"/>
    <w:rsid w:val="0083341A"/>
    <w:rsid w:val="00833ADC"/>
    <w:rsid w:val="00834370"/>
    <w:rsid w:val="008349EA"/>
    <w:rsid w:val="00835FC4"/>
    <w:rsid w:val="00842413"/>
    <w:rsid w:val="0084294B"/>
    <w:rsid w:val="00844812"/>
    <w:rsid w:val="00847B53"/>
    <w:rsid w:val="00851511"/>
    <w:rsid w:val="00851918"/>
    <w:rsid w:val="0085331F"/>
    <w:rsid w:val="0085617A"/>
    <w:rsid w:val="008566C0"/>
    <w:rsid w:val="008619DE"/>
    <w:rsid w:val="00862157"/>
    <w:rsid w:val="0086245E"/>
    <w:rsid w:val="00862DCE"/>
    <w:rsid w:val="00864081"/>
    <w:rsid w:val="00864A63"/>
    <w:rsid w:val="00864C18"/>
    <w:rsid w:val="0086538B"/>
    <w:rsid w:val="00866EF8"/>
    <w:rsid w:val="00870511"/>
    <w:rsid w:val="008808E7"/>
    <w:rsid w:val="008813E2"/>
    <w:rsid w:val="008836D0"/>
    <w:rsid w:val="008851BC"/>
    <w:rsid w:val="0088691D"/>
    <w:rsid w:val="008901E6"/>
    <w:rsid w:val="008916D7"/>
    <w:rsid w:val="00891C72"/>
    <w:rsid w:val="008933CD"/>
    <w:rsid w:val="008940B3"/>
    <w:rsid w:val="00894298"/>
    <w:rsid w:val="00894A0C"/>
    <w:rsid w:val="00895A68"/>
    <w:rsid w:val="0089618B"/>
    <w:rsid w:val="008A069A"/>
    <w:rsid w:val="008A376E"/>
    <w:rsid w:val="008A5BEB"/>
    <w:rsid w:val="008B113B"/>
    <w:rsid w:val="008B6169"/>
    <w:rsid w:val="008B7F92"/>
    <w:rsid w:val="008C04D2"/>
    <w:rsid w:val="008C1768"/>
    <w:rsid w:val="008C3936"/>
    <w:rsid w:val="008C50BD"/>
    <w:rsid w:val="008D34FC"/>
    <w:rsid w:val="008D3E3C"/>
    <w:rsid w:val="008D5C8B"/>
    <w:rsid w:val="008D5F19"/>
    <w:rsid w:val="008D70E6"/>
    <w:rsid w:val="008D7C60"/>
    <w:rsid w:val="008E113A"/>
    <w:rsid w:val="008E15D6"/>
    <w:rsid w:val="008E254E"/>
    <w:rsid w:val="008E30E0"/>
    <w:rsid w:val="008E3A7B"/>
    <w:rsid w:val="008E40A1"/>
    <w:rsid w:val="008E537C"/>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33B3"/>
    <w:rsid w:val="00913B1F"/>
    <w:rsid w:val="00914979"/>
    <w:rsid w:val="0091591A"/>
    <w:rsid w:val="0091699E"/>
    <w:rsid w:val="00916A9F"/>
    <w:rsid w:val="00916EB2"/>
    <w:rsid w:val="00921C70"/>
    <w:rsid w:val="00922C11"/>
    <w:rsid w:val="00923610"/>
    <w:rsid w:val="00925066"/>
    <w:rsid w:val="009265DE"/>
    <w:rsid w:val="00927285"/>
    <w:rsid w:val="009274F2"/>
    <w:rsid w:val="00931970"/>
    <w:rsid w:val="009321C4"/>
    <w:rsid w:val="0093279C"/>
    <w:rsid w:val="00935231"/>
    <w:rsid w:val="00935B19"/>
    <w:rsid w:val="00937116"/>
    <w:rsid w:val="0094063E"/>
    <w:rsid w:val="00940877"/>
    <w:rsid w:val="009431A1"/>
    <w:rsid w:val="0094380C"/>
    <w:rsid w:val="00943D67"/>
    <w:rsid w:val="00946EE4"/>
    <w:rsid w:val="009503E8"/>
    <w:rsid w:val="009512C3"/>
    <w:rsid w:val="00951F98"/>
    <w:rsid w:val="00952BE9"/>
    <w:rsid w:val="0095363A"/>
    <w:rsid w:val="009579AD"/>
    <w:rsid w:val="00961B64"/>
    <w:rsid w:val="00962C0C"/>
    <w:rsid w:val="00970313"/>
    <w:rsid w:val="00973FB8"/>
    <w:rsid w:val="00977904"/>
    <w:rsid w:val="009823EB"/>
    <w:rsid w:val="009828BB"/>
    <w:rsid w:val="00983926"/>
    <w:rsid w:val="00983B3F"/>
    <w:rsid w:val="0098675C"/>
    <w:rsid w:val="00991DBC"/>
    <w:rsid w:val="0099200B"/>
    <w:rsid w:val="00992383"/>
    <w:rsid w:val="00992B70"/>
    <w:rsid w:val="00992C0A"/>
    <w:rsid w:val="0099317E"/>
    <w:rsid w:val="009938D0"/>
    <w:rsid w:val="00994935"/>
    <w:rsid w:val="009963C7"/>
    <w:rsid w:val="00996827"/>
    <w:rsid w:val="009A1701"/>
    <w:rsid w:val="009A3257"/>
    <w:rsid w:val="009A34F8"/>
    <w:rsid w:val="009A5946"/>
    <w:rsid w:val="009B278B"/>
    <w:rsid w:val="009B5A54"/>
    <w:rsid w:val="009B6D9D"/>
    <w:rsid w:val="009B7420"/>
    <w:rsid w:val="009C0287"/>
    <w:rsid w:val="009C0888"/>
    <w:rsid w:val="009C1725"/>
    <w:rsid w:val="009C2653"/>
    <w:rsid w:val="009D01E7"/>
    <w:rsid w:val="009D1858"/>
    <w:rsid w:val="009D19EB"/>
    <w:rsid w:val="009D2881"/>
    <w:rsid w:val="009D4EB2"/>
    <w:rsid w:val="009D5A59"/>
    <w:rsid w:val="009D71C9"/>
    <w:rsid w:val="009D71E8"/>
    <w:rsid w:val="009E2A57"/>
    <w:rsid w:val="009E54BB"/>
    <w:rsid w:val="009E59E1"/>
    <w:rsid w:val="009E70CA"/>
    <w:rsid w:val="009F5AB3"/>
    <w:rsid w:val="00A008CC"/>
    <w:rsid w:val="00A0154D"/>
    <w:rsid w:val="00A034D9"/>
    <w:rsid w:val="00A046C9"/>
    <w:rsid w:val="00A05310"/>
    <w:rsid w:val="00A05F97"/>
    <w:rsid w:val="00A06B1F"/>
    <w:rsid w:val="00A07461"/>
    <w:rsid w:val="00A10BE0"/>
    <w:rsid w:val="00A119C2"/>
    <w:rsid w:val="00A131EB"/>
    <w:rsid w:val="00A17E09"/>
    <w:rsid w:val="00A219A8"/>
    <w:rsid w:val="00A249E6"/>
    <w:rsid w:val="00A26ACB"/>
    <w:rsid w:val="00A32009"/>
    <w:rsid w:val="00A333FB"/>
    <w:rsid w:val="00A34726"/>
    <w:rsid w:val="00A354D8"/>
    <w:rsid w:val="00A3551B"/>
    <w:rsid w:val="00A36AEB"/>
    <w:rsid w:val="00A40503"/>
    <w:rsid w:val="00A4104A"/>
    <w:rsid w:val="00A4153A"/>
    <w:rsid w:val="00A41FDE"/>
    <w:rsid w:val="00A44223"/>
    <w:rsid w:val="00A443BA"/>
    <w:rsid w:val="00A44BE5"/>
    <w:rsid w:val="00A44D4C"/>
    <w:rsid w:val="00A44F12"/>
    <w:rsid w:val="00A4503F"/>
    <w:rsid w:val="00A47394"/>
    <w:rsid w:val="00A47649"/>
    <w:rsid w:val="00A529EE"/>
    <w:rsid w:val="00A531AE"/>
    <w:rsid w:val="00A53286"/>
    <w:rsid w:val="00A53A96"/>
    <w:rsid w:val="00A54C1F"/>
    <w:rsid w:val="00A55024"/>
    <w:rsid w:val="00A55056"/>
    <w:rsid w:val="00A55CEF"/>
    <w:rsid w:val="00A57952"/>
    <w:rsid w:val="00A617A8"/>
    <w:rsid w:val="00A62EBC"/>
    <w:rsid w:val="00A70AFE"/>
    <w:rsid w:val="00A74F7A"/>
    <w:rsid w:val="00A76990"/>
    <w:rsid w:val="00A76F9E"/>
    <w:rsid w:val="00A80AB8"/>
    <w:rsid w:val="00A80FB1"/>
    <w:rsid w:val="00A81B26"/>
    <w:rsid w:val="00A81E5B"/>
    <w:rsid w:val="00A840A3"/>
    <w:rsid w:val="00A85298"/>
    <w:rsid w:val="00A86DCB"/>
    <w:rsid w:val="00A9096A"/>
    <w:rsid w:val="00A933B3"/>
    <w:rsid w:val="00A95285"/>
    <w:rsid w:val="00A96533"/>
    <w:rsid w:val="00AA0C32"/>
    <w:rsid w:val="00AA0CE2"/>
    <w:rsid w:val="00AA3088"/>
    <w:rsid w:val="00AA3409"/>
    <w:rsid w:val="00AA4917"/>
    <w:rsid w:val="00AA537C"/>
    <w:rsid w:val="00AA565C"/>
    <w:rsid w:val="00AA596B"/>
    <w:rsid w:val="00AA7A19"/>
    <w:rsid w:val="00AB1278"/>
    <w:rsid w:val="00AB1F7E"/>
    <w:rsid w:val="00AB2129"/>
    <w:rsid w:val="00AB2CD7"/>
    <w:rsid w:val="00AB435E"/>
    <w:rsid w:val="00AB5545"/>
    <w:rsid w:val="00AB5796"/>
    <w:rsid w:val="00AB5B12"/>
    <w:rsid w:val="00AC040C"/>
    <w:rsid w:val="00AC08E6"/>
    <w:rsid w:val="00AC256A"/>
    <w:rsid w:val="00AC2C23"/>
    <w:rsid w:val="00AC2E42"/>
    <w:rsid w:val="00AC4325"/>
    <w:rsid w:val="00AC45BD"/>
    <w:rsid w:val="00AC6C98"/>
    <w:rsid w:val="00AC6E06"/>
    <w:rsid w:val="00AD12E6"/>
    <w:rsid w:val="00AD1415"/>
    <w:rsid w:val="00AD20FD"/>
    <w:rsid w:val="00AD3903"/>
    <w:rsid w:val="00AD4FF6"/>
    <w:rsid w:val="00AD65D7"/>
    <w:rsid w:val="00AD792B"/>
    <w:rsid w:val="00AE049F"/>
    <w:rsid w:val="00AE1310"/>
    <w:rsid w:val="00AE3289"/>
    <w:rsid w:val="00AE4027"/>
    <w:rsid w:val="00AE654D"/>
    <w:rsid w:val="00AE77D0"/>
    <w:rsid w:val="00AE7A70"/>
    <w:rsid w:val="00AF3721"/>
    <w:rsid w:val="00AF3AB8"/>
    <w:rsid w:val="00AF4B9E"/>
    <w:rsid w:val="00AF65E8"/>
    <w:rsid w:val="00AF7327"/>
    <w:rsid w:val="00B00A57"/>
    <w:rsid w:val="00B01220"/>
    <w:rsid w:val="00B02D74"/>
    <w:rsid w:val="00B040D6"/>
    <w:rsid w:val="00B04F5D"/>
    <w:rsid w:val="00B07BA7"/>
    <w:rsid w:val="00B07DF6"/>
    <w:rsid w:val="00B07E1A"/>
    <w:rsid w:val="00B1068C"/>
    <w:rsid w:val="00B10D82"/>
    <w:rsid w:val="00B10F51"/>
    <w:rsid w:val="00B12674"/>
    <w:rsid w:val="00B1557C"/>
    <w:rsid w:val="00B21ABC"/>
    <w:rsid w:val="00B21BA1"/>
    <w:rsid w:val="00B23BD4"/>
    <w:rsid w:val="00B24E6C"/>
    <w:rsid w:val="00B25C5A"/>
    <w:rsid w:val="00B26C64"/>
    <w:rsid w:val="00B30ED3"/>
    <w:rsid w:val="00B325A8"/>
    <w:rsid w:val="00B32F88"/>
    <w:rsid w:val="00B3332D"/>
    <w:rsid w:val="00B33DAD"/>
    <w:rsid w:val="00B3451F"/>
    <w:rsid w:val="00B3493C"/>
    <w:rsid w:val="00B37D5C"/>
    <w:rsid w:val="00B42C3A"/>
    <w:rsid w:val="00B431D9"/>
    <w:rsid w:val="00B460E2"/>
    <w:rsid w:val="00B50952"/>
    <w:rsid w:val="00B5380C"/>
    <w:rsid w:val="00B54F07"/>
    <w:rsid w:val="00B56248"/>
    <w:rsid w:val="00B6109A"/>
    <w:rsid w:val="00B65749"/>
    <w:rsid w:val="00B703FE"/>
    <w:rsid w:val="00B70F43"/>
    <w:rsid w:val="00B71943"/>
    <w:rsid w:val="00B75E72"/>
    <w:rsid w:val="00B77117"/>
    <w:rsid w:val="00B77E94"/>
    <w:rsid w:val="00B8017C"/>
    <w:rsid w:val="00B81DAA"/>
    <w:rsid w:val="00B8222E"/>
    <w:rsid w:val="00B829B8"/>
    <w:rsid w:val="00B84114"/>
    <w:rsid w:val="00B84406"/>
    <w:rsid w:val="00B858A6"/>
    <w:rsid w:val="00B862EE"/>
    <w:rsid w:val="00B873BE"/>
    <w:rsid w:val="00B90074"/>
    <w:rsid w:val="00B90924"/>
    <w:rsid w:val="00B90B0A"/>
    <w:rsid w:val="00B91DCC"/>
    <w:rsid w:val="00B93A0E"/>
    <w:rsid w:val="00B93A3E"/>
    <w:rsid w:val="00B94C5C"/>
    <w:rsid w:val="00B94D81"/>
    <w:rsid w:val="00B96030"/>
    <w:rsid w:val="00B970F3"/>
    <w:rsid w:val="00B97321"/>
    <w:rsid w:val="00BA0588"/>
    <w:rsid w:val="00BA3A21"/>
    <w:rsid w:val="00BA565B"/>
    <w:rsid w:val="00BB18A3"/>
    <w:rsid w:val="00BB2005"/>
    <w:rsid w:val="00BB2278"/>
    <w:rsid w:val="00BB28D3"/>
    <w:rsid w:val="00BB2C0A"/>
    <w:rsid w:val="00BB4E26"/>
    <w:rsid w:val="00BB5A24"/>
    <w:rsid w:val="00BC05D2"/>
    <w:rsid w:val="00BC0988"/>
    <w:rsid w:val="00BC0C4B"/>
    <w:rsid w:val="00BC155B"/>
    <w:rsid w:val="00BC1977"/>
    <w:rsid w:val="00BC4E79"/>
    <w:rsid w:val="00BC5F13"/>
    <w:rsid w:val="00BC6DDC"/>
    <w:rsid w:val="00BC7129"/>
    <w:rsid w:val="00BE0AE9"/>
    <w:rsid w:val="00BE2E9A"/>
    <w:rsid w:val="00BE3842"/>
    <w:rsid w:val="00BE5A88"/>
    <w:rsid w:val="00BE734D"/>
    <w:rsid w:val="00BF3BB3"/>
    <w:rsid w:val="00BF406E"/>
    <w:rsid w:val="00BF55B2"/>
    <w:rsid w:val="00BF57BA"/>
    <w:rsid w:val="00BF5F97"/>
    <w:rsid w:val="00BF6820"/>
    <w:rsid w:val="00C0110C"/>
    <w:rsid w:val="00C03A6A"/>
    <w:rsid w:val="00C04DC7"/>
    <w:rsid w:val="00C057CD"/>
    <w:rsid w:val="00C072CA"/>
    <w:rsid w:val="00C0738B"/>
    <w:rsid w:val="00C07882"/>
    <w:rsid w:val="00C10846"/>
    <w:rsid w:val="00C11DAF"/>
    <w:rsid w:val="00C12256"/>
    <w:rsid w:val="00C12FB3"/>
    <w:rsid w:val="00C13212"/>
    <w:rsid w:val="00C1631C"/>
    <w:rsid w:val="00C17392"/>
    <w:rsid w:val="00C23086"/>
    <w:rsid w:val="00C26593"/>
    <w:rsid w:val="00C26C44"/>
    <w:rsid w:val="00C30A77"/>
    <w:rsid w:val="00C31C91"/>
    <w:rsid w:val="00C3252F"/>
    <w:rsid w:val="00C333F9"/>
    <w:rsid w:val="00C35D21"/>
    <w:rsid w:val="00C35FE4"/>
    <w:rsid w:val="00C365F2"/>
    <w:rsid w:val="00C406B0"/>
    <w:rsid w:val="00C42174"/>
    <w:rsid w:val="00C42BA0"/>
    <w:rsid w:val="00C4470A"/>
    <w:rsid w:val="00C47AB7"/>
    <w:rsid w:val="00C50185"/>
    <w:rsid w:val="00C5288E"/>
    <w:rsid w:val="00C52F47"/>
    <w:rsid w:val="00C5350F"/>
    <w:rsid w:val="00C579E6"/>
    <w:rsid w:val="00C6120B"/>
    <w:rsid w:val="00C62138"/>
    <w:rsid w:val="00C62199"/>
    <w:rsid w:val="00C6521A"/>
    <w:rsid w:val="00C66FCC"/>
    <w:rsid w:val="00C725F4"/>
    <w:rsid w:val="00C73336"/>
    <w:rsid w:val="00C82DE5"/>
    <w:rsid w:val="00C83051"/>
    <w:rsid w:val="00C84ECC"/>
    <w:rsid w:val="00C84F81"/>
    <w:rsid w:val="00C85C1B"/>
    <w:rsid w:val="00C8787F"/>
    <w:rsid w:val="00C905D8"/>
    <w:rsid w:val="00C91366"/>
    <w:rsid w:val="00C91432"/>
    <w:rsid w:val="00C92DED"/>
    <w:rsid w:val="00C96B07"/>
    <w:rsid w:val="00CA02F1"/>
    <w:rsid w:val="00CA1585"/>
    <w:rsid w:val="00CA18FD"/>
    <w:rsid w:val="00CA5D7E"/>
    <w:rsid w:val="00CA6D41"/>
    <w:rsid w:val="00CA70AF"/>
    <w:rsid w:val="00CB002E"/>
    <w:rsid w:val="00CB1201"/>
    <w:rsid w:val="00CB2A0E"/>
    <w:rsid w:val="00CB2F34"/>
    <w:rsid w:val="00CB3832"/>
    <w:rsid w:val="00CB4CB6"/>
    <w:rsid w:val="00CB4E8C"/>
    <w:rsid w:val="00CB5539"/>
    <w:rsid w:val="00CB7230"/>
    <w:rsid w:val="00CB7939"/>
    <w:rsid w:val="00CC01E2"/>
    <w:rsid w:val="00CC0F4A"/>
    <w:rsid w:val="00CC6153"/>
    <w:rsid w:val="00CC77BC"/>
    <w:rsid w:val="00CD6575"/>
    <w:rsid w:val="00CD7D0B"/>
    <w:rsid w:val="00CE2027"/>
    <w:rsid w:val="00CE2146"/>
    <w:rsid w:val="00CE2368"/>
    <w:rsid w:val="00CE43BB"/>
    <w:rsid w:val="00CE58F0"/>
    <w:rsid w:val="00CE65E3"/>
    <w:rsid w:val="00CE6DFA"/>
    <w:rsid w:val="00CE7F5D"/>
    <w:rsid w:val="00CF1591"/>
    <w:rsid w:val="00CF1C9F"/>
    <w:rsid w:val="00CF2580"/>
    <w:rsid w:val="00CF34B7"/>
    <w:rsid w:val="00CF3819"/>
    <w:rsid w:val="00CF4872"/>
    <w:rsid w:val="00CF6968"/>
    <w:rsid w:val="00D01D44"/>
    <w:rsid w:val="00D045D3"/>
    <w:rsid w:val="00D047BA"/>
    <w:rsid w:val="00D04D18"/>
    <w:rsid w:val="00D07CC1"/>
    <w:rsid w:val="00D10BF1"/>
    <w:rsid w:val="00D10C71"/>
    <w:rsid w:val="00D1145B"/>
    <w:rsid w:val="00D118D9"/>
    <w:rsid w:val="00D11ED4"/>
    <w:rsid w:val="00D122D6"/>
    <w:rsid w:val="00D12A94"/>
    <w:rsid w:val="00D136D7"/>
    <w:rsid w:val="00D13C66"/>
    <w:rsid w:val="00D15C27"/>
    <w:rsid w:val="00D1608B"/>
    <w:rsid w:val="00D20457"/>
    <w:rsid w:val="00D227C9"/>
    <w:rsid w:val="00D25D7A"/>
    <w:rsid w:val="00D260FB"/>
    <w:rsid w:val="00D26363"/>
    <w:rsid w:val="00D27323"/>
    <w:rsid w:val="00D31870"/>
    <w:rsid w:val="00D32639"/>
    <w:rsid w:val="00D3272B"/>
    <w:rsid w:val="00D336DD"/>
    <w:rsid w:val="00D34869"/>
    <w:rsid w:val="00D34C49"/>
    <w:rsid w:val="00D35D5C"/>
    <w:rsid w:val="00D36221"/>
    <w:rsid w:val="00D369C8"/>
    <w:rsid w:val="00D37181"/>
    <w:rsid w:val="00D42785"/>
    <w:rsid w:val="00D44313"/>
    <w:rsid w:val="00D44E93"/>
    <w:rsid w:val="00D44FE7"/>
    <w:rsid w:val="00D45C31"/>
    <w:rsid w:val="00D47EA7"/>
    <w:rsid w:val="00D51A2F"/>
    <w:rsid w:val="00D55E7E"/>
    <w:rsid w:val="00D564D3"/>
    <w:rsid w:val="00D615D2"/>
    <w:rsid w:val="00D6232B"/>
    <w:rsid w:val="00D62DFE"/>
    <w:rsid w:val="00D62FD2"/>
    <w:rsid w:val="00D632CD"/>
    <w:rsid w:val="00D66B37"/>
    <w:rsid w:val="00D70E45"/>
    <w:rsid w:val="00D70E64"/>
    <w:rsid w:val="00D71059"/>
    <w:rsid w:val="00D71DA4"/>
    <w:rsid w:val="00D721EE"/>
    <w:rsid w:val="00D7265C"/>
    <w:rsid w:val="00D726EB"/>
    <w:rsid w:val="00D73581"/>
    <w:rsid w:val="00D76146"/>
    <w:rsid w:val="00D7696B"/>
    <w:rsid w:val="00D77E94"/>
    <w:rsid w:val="00D80336"/>
    <w:rsid w:val="00D851FA"/>
    <w:rsid w:val="00D8558B"/>
    <w:rsid w:val="00D868DD"/>
    <w:rsid w:val="00D87467"/>
    <w:rsid w:val="00D8794C"/>
    <w:rsid w:val="00D9055D"/>
    <w:rsid w:val="00D90C3E"/>
    <w:rsid w:val="00D91B90"/>
    <w:rsid w:val="00D920D4"/>
    <w:rsid w:val="00D933CE"/>
    <w:rsid w:val="00D97482"/>
    <w:rsid w:val="00DA02EF"/>
    <w:rsid w:val="00DA1250"/>
    <w:rsid w:val="00DA4F40"/>
    <w:rsid w:val="00DA51F8"/>
    <w:rsid w:val="00DB0270"/>
    <w:rsid w:val="00DB3B58"/>
    <w:rsid w:val="00DB4154"/>
    <w:rsid w:val="00DB4A56"/>
    <w:rsid w:val="00DB4B7D"/>
    <w:rsid w:val="00DB582B"/>
    <w:rsid w:val="00DC61AD"/>
    <w:rsid w:val="00DC7A0A"/>
    <w:rsid w:val="00DD1BB7"/>
    <w:rsid w:val="00DD33B7"/>
    <w:rsid w:val="00DD348B"/>
    <w:rsid w:val="00DD4EA4"/>
    <w:rsid w:val="00DD4FE9"/>
    <w:rsid w:val="00DD59D2"/>
    <w:rsid w:val="00DD5B62"/>
    <w:rsid w:val="00DE1140"/>
    <w:rsid w:val="00DE151E"/>
    <w:rsid w:val="00DE21B3"/>
    <w:rsid w:val="00DE21B8"/>
    <w:rsid w:val="00DE2924"/>
    <w:rsid w:val="00DE4650"/>
    <w:rsid w:val="00DE779E"/>
    <w:rsid w:val="00DE7B6F"/>
    <w:rsid w:val="00DF0715"/>
    <w:rsid w:val="00DF22F3"/>
    <w:rsid w:val="00DF258D"/>
    <w:rsid w:val="00DF480C"/>
    <w:rsid w:val="00DF4D7A"/>
    <w:rsid w:val="00DF6695"/>
    <w:rsid w:val="00E019FE"/>
    <w:rsid w:val="00E02516"/>
    <w:rsid w:val="00E0433D"/>
    <w:rsid w:val="00E05DA8"/>
    <w:rsid w:val="00E07208"/>
    <w:rsid w:val="00E10D3F"/>
    <w:rsid w:val="00E12C48"/>
    <w:rsid w:val="00E13356"/>
    <w:rsid w:val="00E17172"/>
    <w:rsid w:val="00E17A67"/>
    <w:rsid w:val="00E21568"/>
    <w:rsid w:val="00E2197B"/>
    <w:rsid w:val="00E249A8"/>
    <w:rsid w:val="00E257A4"/>
    <w:rsid w:val="00E26492"/>
    <w:rsid w:val="00E26DAC"/>
    <w:rsid w:val="00E27AA8"/>
    <w:rsid w:val="00E301D6"/>
    <w:rsid w:val="00E30BEC"/>
    <w:rsid w:val="00E32153"/>
    <w:rsid w:val="00E32B5A"/>
    <w:rsid w:val="00E32FB2"/>
    <w:rsid w:val="00E371E4"/>
    <w:rsid w:val="00E42A5A"/>
    <w:rsid w:val="00E42DE1"/>
    <w:rsid w:val="00E4354F"/>
    <w:rsid w:val="00E4385C"/>
    <w:rsid w:val="00E46C33"/>
    <w:rsid w:val="00E504D2"/>
    <w:rsid w:val="00E51F04"/>
    <w:rsid w:val="00E5289A"/>
    <w:rsid w:val="00E54C45"/>
    <w:rsid w:val="00E556EC"/>
    <w:rsid w:val="00E56721"/>
    <w:rsid w:val="00E65DCA"/>
    <w:rsid w:val="00E67777"/>
    <w:rsid w:val="00E67EE6"/>
    <w:rsid w:val="00E70A2F"/>
    <w:rsid w:val="00E72F11"/>
    <w:rsid w:val="00E73D17"/>
    <w:rsid w:val="00E762B8"/>
    <w:rsid w:val="00E76F53"/>
    <w:rsid w:val="00E82CAC"/>
    <w:rsid w:val="00E82E38"/>
    <w:rsid w:val="00E83141"/>
    <w:rsid w:val="00E85156"/>
    <w:rsid w:val="00E86571"/>
    <w:rsid w:val="00E90667"/>
    <w:rsid w:val="00E90C1F"/>
    <w:rsid w:val="00E934CA"/>
    <w:rsid w:val="00E94564"/>
    <w:rsid w:val="00E94F5E"/>
    <w:rsid w:val="00E95D03"/>
    <w:rsid w:val="00E97065"/>
    <w:rsid w:val="00EA0AF6"/>
    <w:rsid w:val="00EA1D50"/>
    <w:rsid w:val="00EA250A"/>
    <w:rsid w:val="00EA2B49"/>
    <w:rsid w:val="00EA32CB"/>
    <w:rsid w:val="00EA431D"/>
    <w:rsid w:val="00EA4398"/>
    <w:rsid w:val="00EA6573"/>
    <w:rsid w:val="00EA7CA7"/>
    <w:rsid w:val="00EB2307"/>
    <w:rsid w:val="00EB5905"/>
    <w:rsid w:val="00EB66DD"/>
    <w:rsid w:val="00EB6A96"/>
    <w:rsid w:val="00EC0226"/>
    <w:rsid w:val="00EC0759"/>
    <w:rsid w:val="00EC10F0"/>
    <w:rsid w:val="00EC399F"/>
    <w:rsid w:val="00EC3B7B"/>
    <w:rsid w:val="00EC4EB0"/>
    <w:rsid w:val="00EC541D"/>
    <w:rsid w:val="00EC5483"/>
    <w:rsid w:val="00EC5532"/>
    <w:rsid w:val="00EC5D6F"/>
    <w:rsid w:val="00EC5F34"/>
    <w:rsid w:val="00ED0C6E"/>
    <w:rsid w:val="00ED13DB"/>
    <w:rsid w:val="00ED18A1"/>
    <w:rsid w:val="00ED2B2D"/>
    <w:rsid w:val="00ED381E"/>
    <w:rsid w:val="00ED4028"/>
    <w:rsid w:val="00ED413A"/>
    <w:rsid w:val="00ED42D9"/>
    <w:rsid w:val="00EE128E"/>
    <w:rsid w:val="00EE1E14"/>
    <w:rsid w:val="00EE265C"/>
    <w:rsid w:val="00EE4C92"/>
    <w:rsid w:val="00EE5922"/>
    <w:rsid w:val="00EE6ADD"/>
    <w:rsid w:val="00EF0188"/>
    <w:rsid w:val="00EF01E4"/>
    <w:rsid w:val="00EF21E3"/>
    <w:rsid w:val="00EF2324"/>
    <w:rsid w:val="00EF5E94"/>
    <w:rsid w:val="00F02CBB"/>
    <w:rsid w:val="00F0644C"/>
    <w:rsid w:val="00F064C8"/>
    <w:rsid w:val="00F11AC1"/>
    <w:rsid w:val="00F12FEE"/>
    <w:rsid w:val="00F17471"/>
    <w:rsid w:val="00F20479"/>
    <w:rsid w:val="00F20A16"/>
    <w:rsid w:val="00F210D9"/>
    <w:rsid w:val="00F21B25"/>
    <w:rsid w:val="00F21FA9"/>
    <w:rsid w:val="00F22900"/>
    <w:rsid w:val="00F25F51"/>
    <w:rsid w:val="00F2654C"/>
    <w:rsid w:val="00F26C7E"/>
    <w:rsid w:val="00F301DA"/>
    <w:rsid w:val="00F314B0"/>
    <w:rsid w:val="00F31A17"/>
    <w:rsid w:val="00F32A0C"/>
    <w:rsid w:val="00F339F9"/>
    <w:rsid w:val="00F33B65"/>
    <w:rsid w:val="00F36799"/>
    <w:rsid w:val="00F36AEF"/>
    <w:rsid w:val="00F36E9B"/>
    <w:rsid w:val="00F3722C"/>
    <w:rsid w:val="00F37AFB"/>
    <w:rsid w:val="00F37B1B"/>
    <w:rsid w:val="00F401AC"/>
    <w:rsid w:val="00F402E7"/>
    <w:rsid w:val="00F412A6"/>
    <w:rsid w:val="00F43352"/>
    <w:rsid w:val="00F442DA"/>
    <w:rsid w:val="00F4488A"/>
    <w:rsid w:val="00F45623"/>
    <w:rsid w:val="00F46126"/>
    <w:rsid w:val="00F46823"/>
    <w:rsid w:val="00F479B4"/>
    <w:rsid w:val="00F50E07"/>
    <w:rsid w:val="00F516BD"/>
    <w:rsid w:val="00F54DBC"/>
    <w:rsid w:val="00F55015"/>
    <w:rsid w:val="00F621DC"/>
    <w:rsid w:val="00F63CB4"/>
    <w:rsid w:val="00F64971"/>
    <w:rsid w:val="00F64CF5"/>
    <w:rsid w:val="00F6546E"/>
    <w:rsid w:val="00F66978"/>
    <w:rsid w:val="00F73009"/>
    <w:rsid w:val="00F745C5"/>
    <w:rsid w:val="00F75C12"/>
    <w:rsid w:val="00F76290"/>
    <w:rsid w:val="00F76854"/>
    <w:rsid w:val="00F80886"/>
    <w:rsid w:val="00F80923"/>
    <w:rsid w:val="00F81596"/>
    <w:rsid w:val="00F81693"/>
    <w:rsid w:val="00F81DBD"/>
    <w:rsid w:val="00F823F6"/>
    <w:rsid w:val="00F83CB9"/>
    <w:rsid w:val="00F85E65"/>
    <w:rsid w:val="00F86197"/>
    <w:rsid w:val="00F8626D"/>
    <w:rsid w:val="00F8763C"/>
    <w:rsid w:val="00F87F6C"/>
    <w:rsid w:val="00F91F8F"/>
    <w:rsid w:val="00F94231"/>
    <w:rsid w:val="00F942F6"/>
    <w:rsid w:val="00F944CE"/>
    <w:rsid w:val="00F94F93"/>
    <w:rsid w:val="00F95DAE"/>
    <w:rsid w:val="00F96018"/>
    <w:rsid w:val="00F962A3"/>
    <w:rsid w:val="00F97183"/>
    <w:rsid w:val="00F974DC"/>
    <w:rsid w:val="00F97A53"/>
    <w:rsid w:val="00F97C1F"/>
    <w:rsid w:val="00FA04BA"/>
    <w:rsid w:val="00FA2404"/>
    <w:rsid w:val="00FA30F4"/>
    <w:rsid w:val="00FA3C78"/>
    <w:rsid w:val="00FA5E66"/>
    <w:rsid w:val="00FA6787"/>
    <w:rsid w:val="00FB0A9A"/>
    <w:rsid w:val="00FB280F"/>
    <w:rsid w:val="00FB4A6D"/>
    <w:rsid w:val="00FB4B27"/>
    <w:rsid w:val="00FB4B8B"/>
    <w:rsid w:val="00FB6459"/>
    <w:rsid w:val="00FB709C"/>
    <w:rsid w:val="00FB7892"/>
    <w:rsid w:val="00FC092A"/>
    <w:rsid w:val="00FC0AD6"/>
    <w:rsid w:val="00FC0DFF"/>
    <w:rsid w:val="00FC110A"/>
    <w:rsid w:val="00FC200E"/>
    <w:rsid w:val="00FC3612"/>
    <w:rsid w:val="00FC5692"/>
    <w:rsid w:val="00FC77AA"/>
    <w:rsid w:val="00FD0291"/>
    <w:rsid w:val="00FD0574"/>
    <w:rsid w:val="00FD17A3"/>
    <w:rsid w:val="00FD64ED"/>
    <w:rsid w:val="00FD657D"/>
    <w:rsid w:val="00FD6B2E"/>
    <w:rsid w:val="00FE17A1"/>
    <w:rsid w:val="00FE1B40"/>
    <w:rsid w:val="00FE27C1"/>
    <w:rsid w:val="00FE2BF8"/>
    <w:rsid w:val="00FE545B"/>
    <w:rsid w:val="00FE55DB"/>
    <w:rsid w:val="00FF037C"/>
    <w:rsid w:val="00FF0DCC"/>
    <w:rsid w:val="00FF0FA4"/>
    <w:rsid w:val="00FF269D"/>
    <w:rsid w:val="00FF270C"/>
    <w:rsid w:val="00FF2E7B"/>
    <w:rsid w:val="00FF371D"/>
    <w:rsid w:val="00FF3C8A"/>
    <w:rsid w:val="00FF4699"/>
    <w:rsid w:val="00FF4B9C"/>
    <w:rsid w:val="00FF5233"/>
    <w:rsid w:val="00FF5297"/>
    <w:rsid w:val="00FF713C"/>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428E"/>
  <w15:docId w15:val="{A8314F31-6C17-4A1D-8243-AC0867F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2</cp:revision>
  <cp:lastPrinted>2022-11-01T13:49:00Z</cp:lastPrinted>
  <dcterms:created xsi:type="dcterms:W3CDTF">2024-02-26T16:23:00Z</dcterms:created>
  <dcterms:modified xsi:type="dcterms:W3CDTF">2024-02-26T16:23:00Z</dcterms:modified>
</cp:coreProperties>
</file>